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7812" w:rsidRDefault="00987B0D">
      <w:pPr>
        <w:spacing w:after="0" w:line="240" w:lineRule="auto"/>
        <w:jc w:val="center"/>
        <w:rPr>
          <w:sz w:val="96"/>
          <w:szCs w:val="96"/>
        </w:rPr>
      </w:pPr>
      <w:r>
        <w:rPr>
          <w:b/>
          <w:sz w:val="96"/>
          <w:szCs w:val="96"/>
        </w:rPr>
        <w:t>Administration of</w:t>
      </w:r>
    </w:p>
    <w:p w:rsidR="003D7812" w:rsidRDefault="00987B0D">
      <w:pPr>
        <w:spacing w:after="0" w:line="240" w:lineRule="auto"/>
        <w:jc w:val="center"/>
        <w:rPr>
          <w:sz w:val="96"/>
          <w:szCs w:val="96"/>
        </w:rPr>
      </w:pPr>
      <w:r>
        <w:rPr>
          <w:b/>
          <w:sz w:val="96"/>
          <w:szCs w:val="96"/>
        </w:rPr>
        <w:t>Medicines at Eastern High Policy</w:t>
      </w:r>
    </w:p>
    <w:p w:rsidR="003D7812" w:rsidRDefault="003D7812">
      <w:pPr>
        <w:spacing w:after="0" w:line="240" w:lineRule="auto"/>
        <w:jc w:val="center"/>
        <w:rPr>
          <w:sz w:val="96"/>
          <w:szCs w:val="96"/>
        </w:rPr>
      </w:pPr>
    </w:p>
    <w:p w:rsidR="003D7812" w:rsidRDefault="00987B0D">
      <w:pPr>
        <w:spacing w:after="0" w:line="240" w:lineRule="auto"/>
        <w:jc w:val="center"/>
        <w:rPr>
          <w:sz w:val="96"/>
          <w:szCs w:val="96"/>
        </w:rPr>
      </w:pPr>
      <w:r>
        <w:rPr>
          <w:noProof/>
        </w:rPr>
        <w:drawing>
          <wp:inline distT="0" distB="0" distL="114300" distR="114300">
            <wp:extent cx="899795" cy="1224280"/>
            <wp:effectExtent l="0" t="0" r="0" b="0"/>
            <wp:docPr id="1" name="image1.jpg" descr="EHlogoFINALA5"/>
            <wp:cNvGraphicFramePr/>
            <a:graphic xmlns:a="http://schemas.openxmlformats.org/drawingml/2006/main">
              <a:graphicData uri="http://schemas.openxmlformats.org/drawingml/2006/picture">
                <pic:pic xmlns:pic="http://schemas.openxmlformats.org/drawingml/2006/picture">
                  <pic:nvPicPr>
                    <pic:cNvPr id="0" name="image1.jpg" descr="EHlogoFINALA5"/>
                    <pic:cNvPicPr preferRelativeResize="0"/>
                  </pic:nvPicPr>
                  <pic:blipFill>
                    <a:blip r:embed="rId5"/>
                    <a:srcRect/>
                    <a:stretch>
                      <a:fillRect/>
                    </a:stretch>
                  </pic:blipFill>
                  <pic:spPr>
                    <a:xfrm>
                      <a:off x="0" y="0"/>
                      <a:ext cx="899795" cy="1224280"/>
                    </a:xfrm>
                    <a:prstGeom prst="rect">
                      <a:avLst/>
                    </a:prstGeom>
                    <a:ln/>
                  </pic:spPr>
                </pic:pic>
              </a:graphicData>
            </a:graphic>
          </wp:inline>
        </w:drawing>
      </w:r>
    </w:p>
    <w:p w:rsidR="003D7812" w:rsidRDefault="003D7812">
      <w:pPr>
        <w:spacing w:after="0" w:line="240" w:lineRule="auto"/>
        <w:jc w:val="center"/>
        <w:rPr>
          <w:sz w:val="96"/>
          <w:szCs w:val="96"/>
        </w:rPr>
      </w:pPr>
    </w:p>
    <w:p w:rsidR="003D7812" w:rsidRPr="00837237" w:rsidRDefault="00987B0D">
      <w:pPr>
        <w:numPr>
          <w:ilvl w:val="0"/>
          <w:numId w:val="1"/>
        </w:numPr>
        <w:pBdr>
          <w:top w:val="nil"/>
          <w:left w:val="nil"/>
          <w:bottom w:val="nil"/>
          <w:right w:val="nil"/>
          <w:between w:val="nil"/>
        </w:pBdr>
        <w:spacing w:after="0" w:line="240" w:lineRule="auto"/>
        <w:rPr>
          <w:color w:val="000000"/>
          <w:sz w:val="24"/>
          <w:szCs w:val="24"/>
        </w:rPr>
      </w:pPr>
      <w:r w:rsidRPr="00837237">
        <w:rPr>
          <w:b/>
          <w:color w:val="000000"/>
          <w:sz w:val="24"/>
          <w:szCs w:val="24"/>
        </w:rPr>
        <w:t>Procedures for managing prescription medicines which need to be taken during the school day</w:t>
      </w:r>
    </w:p>
    <w:p w:rsidR="003D7812" w:rsidRPr="00837237" w:rsidRDefault="003D7812">
      <w:pPr>
        <w:spacing w:after="0" w:line="240" w:lineRule="auto"/>
        <w:rPr>
          <w:sz w:val="24"/>
          <w:szCs w:val="24"/>
        </w:rPr>
      </w:pPr>
    </w:p>
    <w:p w:rsidR="003D7812" w:rsidRPr="00837237" w:rsidRDefault="00987B0D">
      <w:pPr>
        <w:numPr>
          <w:ilvl w:val="0"/>
          <w:numId w:val="1"/>
        </w:numPr>
        <w:pBdr>
          <w:top w:val="nil"/>
          <w:left w:val="nil"/>
          <w:bottom w:val="nil"/>
          <w:right w:val="nil"/>
          <w:between w:val="nil"/>
        </w:pBdr>
        <w:spacing w:after="0" w:line="240" w:lineRule="auto"/>
        <w:rPr>
          <w:color w:val="000000"/>
          <w:sz w:val="24"/>
          <w:szCs w:val="24"/>
        </w:rPr>
      </w:pPr>
      <w:r w:rsidRPr="00837237">
        <w:rPr>
          <w:b/>
          <w:color w:val="000000"/>
          <w:sz w:val="24"/>
          <w:szCs w:val="24"/>
        </w:rPr>
        <w:t>Procedures for managing prescription medicines on trips and outings</w:t>
      </w:r>
    </w:p>
    <w:p w:rsidR="003D7812" w:rsidRPr="00837237" w:rsidRDefault="003D7812">
      <w:pPr>
        <w:spacing w:after="0" w:line="240" w:lineRule="auto"/>
        <w:rPr>
          <w:sz w:val="24"/>
          <w:szCs w:val="24"/>
        </w:rPr>
      </w:pPr>
    </w:p>
    <w:p w:rsidR="003D7812" w:rsidRPr="00837237" w:rsidRDefault="00987B0D">
      <w:pPr>
        <w:numPr>
          <w:ilvl w:val="0"/>
          <w:numId w:val="1"/>
        </w:numPr>
        <w:pBdr>
          <w:top w:val="nil"/>
          <w:left w:val="nil"/>
          <w:bottom w:val="nil"/>
          <w:right w:val="nil"/>
          <w:between w:val="nil"/>
        </w:pBdr>
        <w:spacing w:after="0" w:line="240" w:lineRule="auto"/>
        <w:rPr>
          <w:color w:val="000000"/>
          <w:sz w:val="24"/>
          <w:szCs w:val="24"/>
        </w:rPr>
      </w:pPr>
      <w:r w:rsidRPr="00837237">
        <w:rPr>
          <w:b/>
          <w:color w:val="000000"/>
          <w:sz w:val="24"/>
          <w:szCs w:val="24"/>
        </w:rPr>
        <w:t>Roles and responsibility of staff managing administration of medicines, and for administering or supervising the administration of medicines</w:t>
      </w:r>
    </w:p>
    <w:p w:rsidR="003D7812" w:rsidRPr="00837237" w:rsidRDefault="003D7812">
      <w:pPr>
        <w:spacing w:after="0" w:line="240" w:lineRule="auto"/>
        <w:rPr>
          <w:sz w:val="24"/>
          <w:szCs w:val="24"/>
        </w:rPr>
      </w:pPr>
    </w:p>
    <w:p w:rsidR="003D7812" w:rsidRPr="00837237" w:rsidRDefault="00987B0D">
      <w:pPr>
        <w:numPr>
          <w:ilvl w:val="0"/>
          <w:numId w:val="1"/>
        </w:numPr>
        <w:pBdr>
          <w:top w:val="nil"/>
          <w:left w:val="nil"/>
          <w:bottom w:val="nil"/>
          <w:right w:val="nil"/>
          <w:between w:val="nil"/>
        </w:pBdr>
        <w:spacing w:after="0" w:line="240" w:lineRule="auto"/>
        <w:rPr>
          <w:color w:val="000000"/>
          <w:sz w:val="24"/>
          <w:szCs w:val="24"/>
        </w:rPr>
      </w:pPr>
      <w:r w:rsidRPr="00837237">
        <w:rPr>
          <w:b/>
          <w:color w:val="000000"/>
          <w:sz w:val="24"/>
          <w:szCs w:val="24"/>
        </w:rPr>
        <w:t>The school policy on assisting children with long- term or complex medical needs</w:t>
      </w:r>
    </w:p>
    <w:p w:rsidR="003D7812" w:rsidRPr="00837237" w:rsidRDefault="003D7812">
      <w:pPr>
        <w:spacing w:after="0" w:line="240" w:lineRule="auto"/>
        <w:rPr>
          <w:sz w:val="24"/>
          <w:szCs w:val="24"/>
        </w:rPr>
      </w:pPr>
    </w:p>
    <w:p w:rsidR="003D7812" w:rsidRPr="00837237" w:rsidRDefault="00987B0D">
      <w:pPr>
        <w:numPr>
          <w:ilvl w:val="0"/>
          <w:numId w:val="1"/>
        </w:numPr>
        <w:pBdr>
          <w:top w:val="nil"/>
          <w:left w:val="nil"/>
          <w:bottom w:val="nil"/>
          <w:right w:val="nil"/>
          <w:between w:val="nil"/>
        </w:pBdr>
        <w:spacing w:after="0"/>
        <w:rPr>
          <w:color w:val="000000"/>
        </w:rPr>
      </w:pPr>
      <w:r w:rsidRPr="00837237">
        <w:rPr>
          <w:b/>
          <w:color w:val="000000"/>
          <w:sz w:val="24"/>
          <w:szCs w:val="24"/>
        </w:rPr>
        <w:t>Risk assessment and management procedures</w:t>
      </w:r>
    </w:p>
    <w:p w:rsidR="003D7812" w:rsidRPr="00837237" w:rsidRDefault="003D7812">
      <w:pPr>
        <w:pBdr>
          <w:top w:val="nil"/>
          <w:left w:val="nil"/>
          <w:bottom w:val="nil"/>
          <w:right w:val="nil"/>
          <w:between w:val="nil"/>
        </w:pBdr>
        <w:spacing w:after="0"/>
        <w:ind w:left="720"/>
        <w:rPr>
          <w:color w:val="000000"/>
        </w:rPr>
      </w:pPr>
    </w:p>
    <w:p w:rsidR="003D7812" w:rsidRPr="00837237" w:rsidRDefault="003D7812">
      <w:pPr>
        <w:pBdr>
          <w:top w:val="nil"/>
          <w:left w:val="nil"/>
          <w:bottom w:val="nil"/>
          <w:right w:val="nil"/>
          <w:between w:val="nil"/>
        </w:pBdr>
        <w:spacing w:after="0"/>
        <w:ind w:left="720"/>
        <w:rPr>
          <w:color w:val="000000"/>
        </w:rPr>
      </w:pPr>
    </w:p>
    <w:p w:rsidR="003D7812" w:rsidRDefault="003D7812">
      <w:pPr>
        <w:pBdr>
          <w:top w:val="nil"/>
          <w:left w:val="nil"/>
          <w:bottom w:val="nil"/>
          <w:right w:val="nil"/>
          <w:between w:val="nil"/>
        </w:pBdr>
        <w:spacing w:after="0"/>
        <w:ind w:left="720"/>
        <w:rPr>
          <w:color w:val="000000"/>
        </w:rPr>
      </w:pPr>
    </w:p>
    <w:p w:rsidR="003D7812" w:rsidRDefault="003D7812">
      <w:pPr>
        <w:pBdr>
          <w:top w:val="nil"/>
          <w:left w:val="nil"/>
          <w:bottom w:val="nil"/>
          <w:right w:val="nil"/>
          <w:between w:val="nil"/>
        </w:pBdr>
        <w:spacing w:after="0"/>
        <w:ind w:left="720"/>
        <w:rPr>
          <w:color w:val="000000"/>
        </w:rPr>
      </w:pPr>
    </w:p>
    <w:p w:rsidR="003D7812" w:rsidRDefault="003D7812">
      <w:pPr>
        <w:pBdr>
          <w:top w:val="nil"/>
          <w:left w:val="nil"/>
          <w:bottom w:val="nil"/>
          <w:right w:val="nil"/>
          <w:between w:val="nil"/>
        </w:pBdr>
        <w:rPr>
          <w:color w:val="000000"/>
        </w:rPr>
      </w:pPr>
    </w:p>
    <w:p w:rsidR="000A4613" w:rsidRDefault="000A4613">
      <w:pPr>
        <w:pBdr>
          <w:top w:val="nil"/>
          <w:left w:val="nil"/>
          <w:bottom w:val="nil"/>
          <w:right w:val="nil"/>
          <w:between w:val="nil"/>
        </w:pBdr>
        <w:rPr>
          <w:color w:val="000000"/>
        </w:rPr>
      </w:pPr>
    </w:p>
    <w:p w:rsidR="000A4613" w:rsidRDefault="000A4613">
      <w:pPr>
        <w:pBdr>
          <w:top w:val="nil"/>
          <w:left w:val="nil"/>
          <w:bottom w:val="nil"/>
          <w:right w:val="nil"/>
          <w:between w:val="nil"/>
        </w:pBdr>
        <w:rPr>
          <w:color w:val="000000"/>
        </w:rPr>
      </w:pPr>
    </w:p>
    <w:p w:rsidR="00837237" w:rsidRDefault="00837237">
      <w:pPr>
        <w:spacing w:after="0" w:line="240" w:lineRule="auto"/>
        <w:jc w:val="both"/>
        <w:rPr>
          <w:b/>
          <w:sz w:val="28"/>
          <w:szCs w:val="28"/>
          <w:u w:val="single"/>
        </w:rPr>
      </w:pPr>
    </w:p>
    <w:p w:rsidR="003D7812" w:rsidRDefault="00987B0D">
      <w:pPr>
        <w:spacing w:after="0" w:line="240" w:lineRule="auto"/>
        <w:jc w:val="both"/>
        <w:rPr>
          <w:sz w:val="24"/>
          <w:szCs w:val="24"/>
        </w:rPr>
      </w:pPr>
      <w:r>
        <w:rPr>
          <w:b/>
          <w:sz w:val="28"/>
          <w:szCs w:val="28"/>
          <w:u w:val="single"/>
        </w:rPr>
        <w:lastRenderedPageBreak/>
        <w:t>Introduction</w:t>
      </w:r>
    </w:p>
    <w:p w:rsidR="003D7812" w:rsidRDefault="003D7812">
      <w:pPr>
        <w:pBdr>
          <w:top w:val="nil"/>
          <w:left w:val="nil"/>
          <w:bottom w:val="nil"/>
          <w:right w:val="nil"/>
          <w:between w:val="nil"/>
        </w:pBdr>
        <w:spacing w:after="0"/>
        <w:jc w:val="both"/>
        <w:rPr>
          <w:color w:val="000000"/>
          <w:sz w:val="28"/>
          <w:szCs w:val="28"/>
          <w:u w:val="single"/>
        </w:rPr>
      </w:pPr>
    </w:p>
    <w:p w:rsidR="003D7812" w:rsidRDefault="00987B0D">
      <w:pPr>
        <w:pBdr>
          <w:top w:val="nil"/>
          <w:left w:val="nil"/>
          <w:bottom w:val="nil"/>
          <w:right w:val="nil"/>
          <w:between w:val="nil"/>
        </w:pBdr>
        <w:spacing w:after="0"/>
        <w:jc w:val="center"/>
        <w:rPr>
          <w:color w:val="000000"/>
          <w:sz w:val="24"/>
          <w:szCs w:val="24"/>
        </w:rPr>
      </w:pPr>
      <w:r>
        <w:rPr>
          <w:b/>
          <w:color w:val="000000"/>
          <w:sz w:val="24"/>
          <w:szCs w:val="24"/>
        </w:rPr>
        <w:t>Eastern High</w:t>
      </w:r>
      <w:r w:rsidR="00837237">
        <w:rPr>
          <w:b/>
          <w:color w:val="000000"/>
          <w:sz w:val="24"/>
          <w:szCs w:val="24"/>
        </w:rPr>
        <w:t xml:space="preserve"> administration of medicines / Individual Health P</w:t>
      </w:r>
      <w:r>
        <w:rPr>
          <w:b/>
          <w:color w:val="000000"/>
          <w:sz w:val="24"/>
          <w:szCs w:val="24"/>
        </w:rPr>
        <w:t>lans (IHP</w:t>
      </w:r>
      <w:r>
        <w:rPr>
          <w:b/>
          <w:sz w:val="24"/>
          <w:szCs w:val="24"/>
        </w:rPr>
        <w:t>’s)</w:t>
      </w:r>
    </w:p>
    <w:p w:rsidR="00837237" w:rsidRDefault="00837237" w:rsidP="00837237">
      <w:pPr>
        <w:spacing w:after="0" w:line="240" w:lineRule="auto"/>
        <w:jc w:val="both"/>
        <w:rPr>
          <w:sz w:val="24"/>
          <w:szCs w:val="24"/>
        </w:rPr>
      </w:pPr>
    </w:p>
    <w:p w:rsidR="00837237" w:rsidRDefault="00837237" w:rsidP="00837237">
      <w:pPr>
        <w:spacing w:after="0" w:line="240" w:lineRule="auto"/>
        <w:jc w:val="both"/>
        <w:rPr>
          <w:sz w:val="24"/>
          <w:szCs w:val="24"/>
        </w:rPr>
      </w:pPr>
      <w:r>
        <w:rPr>
          <w:sz w:val="24"/>
          <w:szCs w:val="24"/>
        </w:rPr>
        <w:t xml:space="preserve">Parents should provide full information about their child’s medical needs, including details of any medication their child needs. </w:t>
      </w:r>
    </w:p>
    <w:p w:rsidR="003D7812" w:rsidRDefault="003D7812" w:rsidP="00837237">
      <w:pPr>
        <w:pBdr>
          <w:top w:val="nil"/>
          <w:left w:val="nil"/>
          <w:bottom w:val="nil"/>
          <w:right w:val="nil"/>
          <w:between w:val="nil"/>
        </w:pBdr>
        <w:spacing w:after="0"/>
        <w:rPr>
          <w:color w:val="000000"/>
          <w:sz w:val="24"/>
          <w:szCs w:val="24"/>
        </w:rPr>
      </w:pPr>
    </w:p>
    <w:p w:rsidR="003D7812" w:rsidRDefault="00987B0D">
      <w:pPr>
        <w:pBdr>
          <w:top w:val="nil"/>
          <w:left w:val="nil"/>
          <w:bottom w:val="nil"/>
          <w:right w:val="nil"/>
          <w:between w:val="nil"/>
        </w:pBdr>
        <w:spacing w:after="0"/>
        <w:jc w:val="both"/>
        <w:rPr>
          <w:color w:val="000000"/>
          <w:sz w:val="24"/>
          <w:szCs w:val="24"/>
        </w:rPr>
      </w:pPr>
      <w:r>
        <w:rPr>
          <w:color w:val="000000"/>
          <w:sz w:val="24"/>
          <w:szCs w:val="24"/>
        </w:rPr>
        <w:t>The school is made aware of any pupils requiring a health care and administration of medicine plan from the hospital, local GP, Social Services, parent</w:t>
      </w:r>
      <w:r>
        <w:rPr>
          <w:sz w:val="24"/>
          <w:szCs w:val="24"/>
        </w:rPr>
        <w:t xml:space="preserve">, school nurse </w:t>
      </w:r>
      <w:r>
        <w:rPr>
          <w:color w:val="000000"/>
          <w:sz w:val="24"/>
          <w:szCs w:val="24"/>
        </w:rPr>
        <w:t xml:space="preserve">or </w:t>
      </w:r>
      <w:r>
        <w:rPr>
          <w:sz w:val="24"/>
          <w:szCs w:val="24"/>
        </w:rPr>
        <w:t>school staff</w:t>
      </w:r>
      <w:r>
        <w:rPr>
          <w:color w:val="000000"/>
          <w:sz w:val="24"/>
          <w:szCs w:val="24"/>
        </w:rPr>
        <w:t xml:space="preserve">. The school will produce the </w:t>
      </w:r>
      <w:r w:rsidR="00837237">
        <w:rPr>
          <w:color w:val="000000"/>
          <w:sz w:val="24"/>
          <w:szCs w:val="24"/>
        </w:rPr>
        <w:t>health</w:t>
      </w:r>
      <w:r>
        <w:rPr>
          <w:color w:val="000000"/>
          <w:sz w:val="24"/>
          <w:szCs w:val="24"/>
        </w:rPr>
        <w:t xml:space="preserve"> plan that will include the specific medical requirements that may require intervention.</w:t>
      </w:r>
    </w:p>
    <w:p w:rsidR="003D7812" w:rsidRDefault="003D7812">
      <w:pPr>
        <w:pBdr>
          <w:top w:val="nil"/>
          <w:left w:val="nil"/>
          <w:bottom w:val="nil"/>
          <w:right w:val="nil"/>
          <w:between w:val="nil"/>
        </w:pBdr>
        <w:spacing w:after="0"/>
        <w:jc w:val="center"/>
        <w:rPr>
          <w:color w:val="000000"/>
          <w:sz w:val="24"/>
          <w:szCs w:val="24"/>
        </w:rPr>
      </w:pPr>
    </w:p>
    <w:p w:rsidR="003D7812" w:rsidRDefault="00987B0D">
      <w:pPr>
        <w:pBdr>
          <w:top w:val="nil"/>
          <w:left w:val="nil"/>
          <w:bottom w:val="nil"/>
          <w:right w:val="nil"/>
          <w:between w:val="nil"/>
        </w:pBdr>
        <w:spacing w:after="0"/>
        <w:jc w:val="both"/>
        <w:rPr>
          <w:color w:val="000000"/>
          <w:sz w:val="24"/>
          <w:szCs w:val="24"/>
        </w:rPr>
      </w:pPr>
      <w:r>
        <w:rPr>
          <w:color w:val="000000"/>
          <w:sz w:val="24"/>
          <w:szCs w:val="24"/>
        </w:rPr>
        <w:t xml:space="preserve">The health plans and administration of medicine plan will then be </w:t>
      </w:r>
      <w:r>
        <w:rPr>
          <w:sz w:val="24"/>
          <w:szCs w:val="24"/>
        </w:rPr>
        <w:t xml:space="preserve">maintained at </w:t>
      </w:r>
      <w:r>
        <w:rPr>
          <w:color w:val="000000"/>
          <w:sz w:val="24"/>
          <w:szCs w:val="24"/>
        </w:rPr>
        <w:t xml:space="preserve">the school and </w:t>
      </w:r>
      <w:r>
        <w:rPr>
          <w:sz w:val="24"/>
          <w:szCs w:val="24"/>
        </w:rPr>
        <w:t xml:space="preserve">should be </w:t>
      </w:r>
      <w:r>
        <w:rPr>
          <w:color w:val="000000"/>
          <w:sz w:val="24"/>
          <w:szCs w:val="24"/>
        </w:rPr>
        <w:t xml:space="preserve">updated </w:t>
      </w:r>
      <w:r w:rsidR="00837237">
        <w:rPr>
          <w:color w:val="000000"/>
          <w:sz w:val="24"/>
          <w:szCs w:val="24"/>
        </w:rPr>
        <w:t>annually</w:t>
      </w:r>
      <w:r>
        <w:rPr>
          <w:color w:val="000000"/>
          <w:sz w:val="24"/>
          <w:szCs w:val="24"/>
        </w:rPr>
        <w:t xml:space="preserve"> and/or during the academic year with </w:t>
      </w:r>
      <w:r>
        <w:rPr>
          <w:sz w:val="24"/>
          <w:szCs w:val="24"/>
        </w:rPr>
        <w:t>parents</w:t>
      </w:r>
      <w:r>
        <w:rPr>
          <w:color w:val="000000"/>
          <w:sz w:val="24"/>
          <w:szCs w:val="24"/>
        </w:rPr>
        <w:t xml:space="preserve"> if there are any changes / amendments that need to be made.</w:t>
      </w:r>
    </w:p>
    <w:p w:rsidR="003D7812" w:rsidRDefault="003D7812">
      <w:pPr>
        <w:pBdr>
          <w:top w:val="nil"/>
          <w:left w:val="nil"/>
          <w:bottom w:val="nil"/>
          <w:right w:val="nil"/>
          <w:between w:val="nil"/>
        </w:pBdr>
        <w:spacing w:after="0"/>
        <w:jc w:val="both"/>
        <w:rPr>
          <w:color w:val="000000"/>
          <w:sz w:val="24"/>
          <w:szCs w:val="24"/>
        </w:rPr>
      </w:pPr>
    </w:p>
    <w:p w:rsidR="003D7812" w:rsidRDefault="00987B0D">
      <w:pPr>
        <w:pBdr>
          <w:top w:val="nil"/>
          <w:left w:val="nil"/>
          <w:bottom w:val="nil"/>
          <w:right w:val="nil"/>
          <w:between w:val="nil"/>
        </w:pBdr>
        <w:spacing w:after="0"/>
        <w:rPr>
          <w:color w:val="000000"/>
          <w:sz w:val="24"/>
          <w:szCs w:val="24"/>
        </w:rPr>
      </w:pPr>
      <w:r>
        <w:rPr>
          <w:color w:val="000000"/>
          <w:sz w:val="24"/>
          <w:szCs w:val="24"/>
        </w:rPr>
        <w:t xml:space="preserve">However, if the school is made aware of any health need directly from a parent, a member of staff must contact the SENCO/SLT/ </w:t>
      </w:r>
      <w:r>
        <w:rPr>
          <w:sz w:val="24"/>
          <w:szCs w:val="24"/>
        </w:rPr>
        <w:t xml:space="preserve">House Officer </w:t>
      </w:r>
      <w:r>
        <w:rPr>
          <w:color w:val="000000"/>
          <w:sz w:val="24"/>
          <w:szCs w:val="24"/>
        </w:rPr>
        <w:t xml:space="preserve">who will </w:t>
      </w:r>
      <w:r>
        <w:rPr>
          <w:sz w:val="24"/>
          <w:szCs w:val="24"/>
        </w:rPr>
        <w:t>establish whether a IHP needs to be put in place</w:t>
      </w:r>
      <w:r>
        <w:rPr>
          <w:color w:val="000000"/>
          <w:sz w:val="24"/>
          <w:szCs w:val="24"/>
        </w:rPr>
        <w:t>.</w:t>
      </w:r>
    </w:p>
    <w:p w:rsidR="003D7812" w:rsidRDefault="003D7812">
      <w:pPr>
        <w:pBdr>
          <w:top w:val="nil"/>
          <w:left w:val="nil"/>
          <w:bottom w:val="nil"/>
          <w:right w:val="nil"/>
          <w:between w:val="nil"/>
        </w:pBdr>
        <w:spacing w:after="0"/>
        <w:ind w:left="720"/>
        <w:jc w:val="both"/>
        <w:rPr>
          <w:color w:val="000000"/>
          <w:sz w:val="24"/>
          <w:szCs w:val="24"/>
        </w:rPr>
      </w:pPr>
    </w:p>
    <w:p w:rsidR="003D7812" w:rsidRDefault="00987B0D">
      <w:pPr>
        <w:pBdr>
          <w:top w:val="nil"/>
          <w:left w:val="nil"/>
          <w:bottom w:val="nil"/>
          <w:right w:val="nil"/>
          <w:between w:val="nil"/>
        </w:pBdr>
        <w:spacing w:after="0"/>
        <w:ind w:left="720"/>
        <w:jc w:val="both"/>
        <w:rPr>
          <w:color w:val="000000"/>
          <w:sz w:val="24"/>
          <w:szCs w:val="24"/>
        </w:rPr>
      </w:pPr>
      <w:r>
        <w:rPr>
          <w:b/>
          <w:color w:val="000000"/>
          <w:sz w:val="24"/>
          <w:szCs w:val="24"/>
        </w:rPr>
        <w:t xml:space="preserve">The school nurse is Samantha Lowes, telephone:- 029 20309603 </w:t>
      </w:r>
    </w:p>
    <w:p w:rsidR="003D7812" w:rsidRDefault="003D7812">
      <w:pPr>
        <w:pBdr>
          <w:top w:val="nil"/>
          <w:left w:val="nil"/>
          <w:bottom w:val="nil"/>
          <w:right w:val="nil"/>
          <w:between w:val="nil"/>
        </w:pBdr>
        <w:spacing w:after="0"/>
        <w:ind w:left="720"/>
        <w:jc w:val="both"/>
        <w:rPr>
          <w:color w:val="000000"/>
          <w:sz w:val="24"/>
          <w:szCs w:val="24"/>
        </w:rPr>
      </w:pPr>
    </w:p>
    <w:p w:rsidR="003D7812" w:rsidRDefault="006C3F57">
      <w:pPr>
        <w:pBdr>
          <w:top w:val="nil"/>
          <w:left w:val="nil"/>
          <w:bottom w:val="nil"/>
          <w:right w:val="nil"/>
          <w:between w:val="nil"/>
        </w:pBdr>
        <w:spacing w:after="0"/>
        <w:ind w:left="720"/>
        <w:jc w:val="both"/>
        <w:rPr>
          <w:color w:val="000000"/>
          <w:sz w:val="24"/>
          <w:szCs w:val="24"/>
        </w:rPr>
      </w:pPr>
      <w:r>
        <w:rPr>
          <w:b/>
          <w:color w:val="000000"/>
          <w:sz w:val="24"/>
          <w:szCs w:val="24"/>
        </w:rPr>
        <w:t>The school councillor</w:t>
      </w:r>
      <w:r w:rsidR="00987B0D">
        <w:rPr>
          <w:b/>
          <w:color w:val="000000"/>
          <w:sz w:val="24"/>
          <w:szCs w:val="24"/>
        </w:rPr>
        <w:t xml:space="preserve">:- </w:t>
      </w:r>
      <w:proofErr w:type="spellStart"/>
      <w:r w:rsidR="00987B0D">
        <w:rPr>
          <w:b/>
          <w:color w:val="000000"/>
          <w:sz w:val="24"/>
          <w:szCs w:val="24"/>
        </w:rPr>
        <w:t>ext</w:t>
      </w:r>
      <w:proofErr w:type="spellEnd"/>
      <w:r w:rsidR="00987B0D">
        <w:rPr>
          <w:b/>
          <w:color w:val="000000"/>
          <w:sz w:val="24"/>
          <w:szCs w:val="24"/>
        </w:rPr>
        <w:t xml:space="preserve"> 6324</w:t>
      </w:r>
    </w:p>
    <w:p w:rsidR="003D7812" w:rsidRDefault="003D7812">
      <w:pPr>
        <w:pBdr>
          <w:top w:val="nil"/>
          <w:left w:val="nil"/>
          <w:bottom w:val="nil"/>
          <w:right w:val="nil"/>
          <w:between w:val="nil"/>
        </w:pBdr>
        <w:spacing w:after="0"/>
        <w:ind w:left="720"/>
        <w:jc w:val="both"/>
        <w:rPr>
          <w:color w:val="000000"/>
          <w:sz w:val="24"/>
          <w:szCs w:val="24"/>
        </w:rPr>
      </w:pPr>
    </w:p>
    <w:p w:rsidR="003D7812" w:rsidRDefault="00C25AE8">
      <w:pPr>
        <w:pBdr>
          <w:top w:val="nil"/>
          <w:left w:val="nil"/>
          <w:bottom w:val="nil"/>
          <w:right w:val="nil"/>
          <w:between w:val="nil"/>
        </w:pBdr>
        <w:spacing w:after="0"/>
        <w:ind w:left="720"/>
        <w:jc w:val="both"/>
        <w:rPr>
          <w:color w:val="000000"/>
          <w:sz w:val="24"/>
          <w:szCs w:val="24"/>
        </w:rPr>
      </w:pPr>
      <w:r>
        <w:rPr>
          <w:b/>
          <w:color w:val="000000"/>
          <w:sz w:val="24"/>
          <w:szCs w:val="24"/>
        </w:rPr>
        <w:t>Kay Lewis</w:t>
      </w:r>
      <w:r w:rsidR="00987B0D">
        <w:rPr>
          <w:b/>
          <w:color w:val="000000"/>
          <w:sz w:val="24"/>
          <w:szCs w:val="24"/>
        </w:rPr>
        <w:t xml:space="preserve"> Deputy Head:- </w:t>
      </w:r>
      <w:proofErr w:type="spellStart"/>
      <w:r w:rsidR="00987B0D">
        <w:rPr>
          <w:b/>
          <w:color w:val="000000"/>
          <w:sz w:val="24"/>
          <w:szCs w:val="24"/>
        </w:rPr>
        <w:t>ext</w:t>
      </w:r>
      <w:proofErr w:type="spellEnd"/>
      <w:r w:rsidR="00987B0D">
        <w:rPr>
          <w:b/>
          <w:color w:val="000000"/>
          <w:sz w:val="24"/>
          <w:szCs w:val="24"/>
        </w:rPr>
        <w:t xml:space="preserve"> 6</w:t>
      </w:r>
      <w:r>
        <w:rPr>
          <w:b/>
          <w:color w:val="000000"/>
          <w:sz w:val="24"/>
          <w:szCs w:val="24"/>
        </w:rPr>
        <w:t>114</w:t>
      </w:r>
    </w:p>
    <w:p w:rsidR="003D7812" w:rsidRDefault="003D7812">
      <w:pPr>
        <w:pBdr>
          <w:top w:val="nil"/>
          <w:left w:val="nil"/>
          <w:bottom w:val="nil"/>
          <w:right w:val="nil"/>
          <w:between w:val="nil"/>
        </w:pBdr>
        <w:spacing w:after="0"/>
        <w:ind w:left="720"/>
        <w:jc w:val="both"/>
        <w:rPr>
          <w:color w:val="000000"/>
          <w:sz w:val="24"/>
          <w:szCs w:val="24"/>
        </w:rPr>
      </w:pPr>
    </w:p>
    <w:p w:rsidR="003D7812" w:rsidRDefault="00987B0D">
      <w:pPr>
        <w:pBdr>
          <w:top w:val="nil"/>
          <w:left w:val="nil"/>
          <w:bottom w:val="nil"/>
          <w:right w:val="nil"/>
          <w:between w:val="nil"/>
        </w:pBdr>
        <w:spacing w:after="0"/>
        <w:ind w:left="720"/>
        <w:jc w:val="both"/>
        <w:rPr>
          <w:b/>
          <w:color w:val="000000"/>
          <w:sz w:val="24"/>
          <w:szCs w:val="24"/>
        </w:rPr>
      </w:pPr>
      <w:r>
        <w:rPr>
          <w:b/>
          <w:color w:val="000000"/>
          <w:sz w:val="24"/>
          <w:szCs w:val="24"/>
        </w:rPr>
        <w:t xml:space="preserve">Child Protection Officer:- </w:t>
      </w:r>
      <w:proofErr w:type="spellStart"/>
      <w:r>
        <w:rPr>
          <w:b/>
          <w:color w:val="000000"/>
          <w:sz w:val="24"/>
          <w:szCs w:val="24"/>
        </w:rPr>
        <w:t>ext</w:t>
      </w:r>
      <w:proofErr w:type="spellEnd"/>
      <w:r>
        <w:rPr>
          <w:b/>
          <w:color w:val="000000"/>
          <w:sz w:val="24"/>
          <w:szCs w:val="24"/>
        </w:rPr>
        <w:t xml:space="preserve"> 6150</w:t>
      </w:r>
    </w:p>
    <w:p w:rsidR="003D7812" w:rsidRDefault="003D7812">
      <w:pPr>
        <w:pBdr>
          <w:top w:val="nil"/>
          <w:left w:val="nil"/>
          <w:bottom w:val="nil"/>
          <w:right w:val="nil"/>
          <w:between w:val="nil"/>
        </w:pBdr>
        <w:spacing w:after="0"/>
        <w:ind w:left="720"/>
        <w:jc w:val="both"/>
        <w:rPr>
          <w:b/>
          <w:sz w:val="24"/>
          <w:szCs w:val="24"/>
        </w:rPr>
      </w:pPr>
    </w:p>
    <w:p w:rsidR="003D7812" w:rsidRDefault="00987B0D">
      <w:pPr>
        <w:pBdr>
          <w:top w:val="nil"/>
          <w:left w:val="nil"/>
          <w:bottom w:val="nil"/>
          <w:right w:val="nil"/>
          <w:between w:val="nil"/>
        </w:pBdr>
        <w:spacing w:after="0"/>
        <w:ind w:left="720"/>
        <w:jc w:val="both"/>
        <w:rPr>
          <w:b/>
          <w:sz w:val="24"/>
          <w:szCs w:val="24"/>
        </w:rPr>
      </w:pPr>
      <w:r>
        <w:rPr>
          <w:b/>
          <w:sz w:val="24"/>
          <w:szCs w:val="24"/>
        </w:rPr>
        <w:t xml:space="preserve">Clare </w:t>
      </w:r>
      <w:r w:rsidR="00F8344D">
        <w:rPr>
          <w:b/>
          <w:sz w:val="24"/>
          <w:szCs w:val="24"/>
        </w:rPr>
        <w:t>Rees</w:t>
      </w:r>
      <w:r>
        <w:rPr>
          <w:b/>
          <w:sz w:val="24"/>
          <w:szCs w:val="24"/>
        </w:rPr>
        <w:t xml:space="preserve"> </w:t>
      </w:r>
      <w:proofErr w:type="spellStart"/>
      <w:r>
        <w:rPr>
          <w:b/>
          <w:sz w:val="24"/>
          <w:szCs w:val="24"/>
        </w:rPr>
        <w:t>ALNCo</w:t>
      </w:r>
      <w:proofErr w:type="spellEnd"/>
      <w:r>
        <w:rPr>
          <w:b/>
          <w:sz w:val="24"/>
          <w:szCs w:val="24"/>
        </w:rPr>
        <w:t>:- 6923</w:t>
      </w:r>
    </w:p>
    <w:p w:rsidR="003D7812" w:rsidRDefault="003D7812">
      <w:pPr>
        <w:pBdr>
          <w:top w:val="nil"/>
          <w:left w:val="nil"/>
          <w:bottom w:val="nil"/>
          <w:right w:val="nil"/>
          <w:between w:val="nil"/>
        </w:pBdr>
        <w:spacing w:after="0"/>
        <w:jc w:val="both"/>
        <w:rPr>
          <w:color w:val="000000"/>
          <w:sz w:val="24"/>
          <w:szCs w:val="24"/>
        </w:rPr>
      </w:pPr>
    </w:p>
    <w:p w:rsidR="003D7812" w:rsidRDefault="003D7812">
      <w:pPr>
        <w:pBdr>
          <w:top w:val="nil"/>
          <w:left w:val="nil"/>
          <w:bottom w:val="nil"/>
          <w:right w:val="nil"/>
          <w:between w:val="nil"/>
        </w:pBdr>
        <w:spacing w:after="0"/>
        <w:jc w:val="both"/>
        <w:rPr>
          <w:color w:val="000000"/>
          <w:sz w:val="24"/>
          <w:szCs w:val="24"/>
        </w:rPr>
      </w:pPr>
    </w:p>
    <w:p w:rsidR="003D7812" w:rsidRDefault="00987B0D">
      <w:pPr>
        <w:pBdr>
          <w:top w:val="nil"/>
          <w:left w:val="nil"/>
          <w:bottom w:val="nil"/>
          <w:right w:val="nil"/>
          <w:between w:val="nil"/>
        </w:pBdr>
        <w:spacing w:after="0"/>
        <w:jc w:val="both"/>
        <w:rPr>
          <w:color w:val="000000"/>
          <w:sz w:val="24"/>
          <w:szCs w:val="24"/>
        </w:rPr>
      </w:pPr>
      <w:r>
        <w:rPr>
          <w:color w:val="000000"/>
          <w:sz w:val="24"/>
          <w:szCs w:val="24"/>
        </w:rPr>
        <w:t>If any first aid</w:t>
      </w:r>
      <w:r w:rsidR="00837237">
        <w:rPr>
          <w:color w:val="000000"/>
          <w:sz w:val="24"/>
          <w:szCs w:val="24"/>
        </w:rPr>
        <w:t>er</w:t>
      </w:r>
      <w:r>
        <w:rPr>
          <w:color w:val="000000"/>
          <w:sz w:val="24"/>
          <w:szCs w:val="24"/>
        </w:rPr>
        <w:t xml:space="preserve"> and/or school staff have any queries or doubts about a </w:t>
      </w:r>
      <w:r w:rsidR="00837237">
        <w:rPr>
          <w:color w:val="000000"/>
          <w:sz w:val="24"/>
          <w:szCs w:val="24"/>
        </w:rPr>
        <w:t>pupil’s</w:t>
      </w:r>
      <w:r>
        <w:rPr>
          <w:color w:val="000000"/>
          <w:sz w:val="24"/>
          <w:szCs w:val="24"/>
        </w:rPr>
        <w:t xml:space="preserve"> medical needs </w:t>
      </w:r>
      <w:r w:rsidR="00837237">
        <w:rPr>
          <w:color w:val="000000"/>
          <w:sz w:val="24"/>
          <w:szCs w:val="24"/>
        </w:rPr>
        <w:t xml:space="preserve">they </w:t>
      </w:r>
      <w:r>
        <w:rPr>
          <w:color w:val="000000"/>
          <w:sz w:val="24"/>
          <w:szCs w:val="24"/>
        </w:rPr>
        <w:t xml:space="preserve">must refer to the medical plan in the first instance or discuss with </w:t>
      </w:r>
      <w:proofErr w:type="spellStart"/>
      <w:r>
        <w:rPr>
          <w:sz w:val="24"/>
          <w:szCs w:val="24"/>
        </w:rPr>
        <w:t>ALNCo</w:t>
      </w:r>
      <w:proofErr w:type="spellEnd"/>
      <w:r>
        <w:rPr>
          <w:sz w:val="24"/>
          <w:szCs w:val="24"/>
        </w:rPr>
        <w:t>/House Officer</w:t>
      </w:r>
      <w:r>
        <w:rPr>
          <w:color w:val="000000"/>
          <w:sz w:val="24"/>
          <w:szCs w:val="24"/>
        </w:rPr>
        <w:t>. They can liaise with parent, GP, paediatrician to confirm any health problems (physical and/or emotional).</w:t>
      </w:r>
    </w:p>
    <w:p w:rsidR="003D7812" w:rsidRDefault="003D7812">
      <w:pPr>
        <w:pBdr>
          <w:top w:val="nil"/>
          <w:left w:val="nil"/>
          <w:bottom w:val="nil"/>
          <w:right w:val="nil"/>
          <w:between w:val="nil"/>
        </w:pBdr>
        <w:spacing w:after="0"/>
        <w:jc w:val="both"/>
        <w:rPr>
          <w:color w:val="000000"/>
        </w:rPr>
      </w:pPr>
    </w:p>
    <w:p w:rsidR="003D7812" w:rsidRDefault="003D7812">
      <w:pPr>
        <w:pBdr>
          <w:top w:val="nil"/>
          <w:left w:val="nil"/>
          <w:bottom w:val="nil"/>
          <w:right w:val="nil"/>
          <w:between w:val="nil"/>
        </w:pBdr>
        <w:jc w:val="both"/>
        <w:rPr>
          <w:color w:val="000000"/>
          <w:sz w:val="24"/>
          <w:szCs w:val="24"/>
        </w:rPr>
      </w:pPr>
    </w:p>
    <w:p w:rsidR="003D7812" w:rsidRDefault="00987B0D">
      <w:pPr>
        <w:spacing w:after="0" w:line="240" w:lineRule="auto"/>
        <w:rPr>
          <w:sz w:val="24"/>
          <w:szCs w:val="24"/>
        </w:rPr>
      </w:pPr>
      <w:r>
        <w:rPr>
          <w:b/>
          <w:sz w:val="24"/>
          <w:szCs w:val="24"/>
        </w:rPr>
        <w:t>*Further information can be found in the Welsh Assembly Government's document - Access to Education and Support for Children and Young People with Medical Needs (2010)</w:t>
      </w:r>
    </w:p>
    <w:p w:rsidR="003D7812" w:rsidRDefault="003D7812">
      <w:pPr>
        <w:pBdr>
          <w:top w:val="nil"/>
          <w:left w:val="nil"/>
          <w:bottom w:val="nil"/>
          <w:right w:val="nil"/>
          <w:between w:val="nil"/>
        </w:pBdr>
        <w:spacing w:after="0"/>
        <w:jc w:val="both"/>
        <w:rPr>
          <w:color w:val="000000"/>
        </w:rPr>
      </w:pPr>
    </w:p>
    <w:p w:rsidR="003D7812" w:rsidRDefault="003D7812">
      <w:pPr>
        <w:pBdr>
          <w:top w:val="nil"/>
          <w:left w:val="nil"/>
          <w:bottom w:val="nil"/>
          <w:right w:val="nil"/>
          <w:between w:val="nil"/>
        </w:pBdr>
        <w:spacing w:after="0"/>
        <w:jc w:val="both"/>
        <w:rPr>
          <w:color w:val="000000"/>
        </w:rPr>
      </w:pPr>
    </w:p>
    <w:p w:rsidR="003D7812" w:rsidRDefault="003D7812">
      <w:pPr>
        <w:pBdr>
          <w:top w:val="nil"/>
          <w:left w:val="nil"/>
          <w:bottom w:val="nil"/>
          <w:right w:val="nil"/>
          <w:between w:val="nil"/>
        </w:pBdr>
        <w:spacing w:after="0"/>
        <w:jc w:val="both"/>
        <w:rPr>
          <w:color w:val="000000"/>
        </w:rPr>
      </w:pPr>
    </w:p>
    <w:p w:rsidR="003D7812" w:rsidRDefault="003D7812">
      <w:pPr>
        <w:pBdr>
          <w:top w:val="nil"/>
          <w:left w:val="nil"/>
          <w:bottom w:val="nil"/>
          <w:right w:val="nil"/>
          <w:between w:val="nil"/>
        </w:pBdr>
        <w:spacing w:after="0"/>
        <w:jc w:val="both"/>
        <w:rPr>
          <w:color w:val="000000"/>
        </w:rPr>
      </w:pPr>
    </w:p>
    <w:p w:rsidR="003D7812" w:rsidRDefault="003D7812">
      <w:pPr>
        <w:pBdr>
          <w:top w:val="nil"/>
          <w:left w:val="nil"/>
          <w:bottom w:val="nil"/>
          <w:right w:val="nil"/>
          <w:between w:val="nil"/>
        </w:pBdr>
        <w:spacing w:after="0"/>
        <w:ind w:left="720"/>
        <w:jc w:val="both"/>
        <w:rPr>
          <w:color w:val="000000"/>
        </w:rPr>
      </w:pPr>
    </w:p>
    <w:p w:rsidR="003D7812" w:rsidRPr="00837237" w:rsidRDefault="00987B0D">
      <w:pPr>
        <w:numPr>
          <w:ilvl w:val="0"/>
          <w:numId w:val="2"/>
        </w:numPr>
        <w:pBdr>
          <w:top w:val="nil"/>
          <w:left w:val="nil"/>
          <w:bottom w:val="nil"/>
          <w:right w:val="nil"/>
          <w:between w:val="nil"/>
        </w:pBdr>
        <w:jc w:val="both"/>
        <w:rPr>
          <w:color w:val="000000"/>
        </w:rPr>
      </w:pPr>
      <w:r w:rsidRPr="00837237">
        <w:rPr>
          <w:b/>
          <w:color w:val="000000"/>
          <w:sz w:val="24"/>
          <w:szCs w:val="24"/>
        </w:rPr>
        <w:t>Procedures for managing prescription medicines which need to be taken during the school day</w:t>
      </w:r>
    </w:p>
    <w:p w:rsidR="003D7812" w:rsidRDefault="00987B0D" w:rsidP="00837237">
      <w:pPr>
        <w:spacing w:after="0" w:line="240" w:lineRule="auto"/>
        <w:ind w:left="720"/>
        <w:jc w:val="both"/>
        <w:rPr>
          <w:sz w:val="24"/>
          <w:szCs w:val="24"/>
        </w:rPr>
      </w:pPr>
      <w:r>
        <w:rPr>
          <w:b/>
          <w:sz w:val="24"/>
          <w:szCs w:val="24"/>
        </w:rPr>
        <w:t>Prescribed Medicines</w:t>
      </w:r>
    </w:p>
    <w:p w:rsidR="003D7812" w:rsidRDefault="003D7812">
      <w:pPr>
        <w:spacing w:after="0" w:line="240" w:lineRule="auto"/>
        <w:jc w:val="both"/>
        <w:rPr>
          <w:sz w:val="24"/>
          <w:szCs w:val="24"/>
        </w:rPr>
      </w:pPr>
    </w:p>
    <w:p w:rsidR="003D7812" w:rsidRDefault="00987B0D">
      <w:pPr>
        <w:spacing w:after="0" w:line="240" w:lineRule="auto"/>
        <w:ind w:left="720"/>
        <w:jc w:val="both"/>
        <w:rPr>
          <w:sz w:val="24"/>
          <w:szCs w:val="24"/>
        </w:rPr>
      </w:pPr>
      <w:r>
        <w:rPr>
          <w:sz w:val="24"/>
          <w:szCs w:val="24"/>
        </w:rPr>
        <w:t>Medicines should only be taken to school when essential; that is where it would be detrimental to a child’s health if the medicine were not administered during the school ‘day’. Eastern High will only accept medicines that have been prescribed by a doctor, dentist, nurse prescriber or pharmacist prescriber. Medicines should always be provided in the original container as dispensed by a pharmacist and include the prescriber’s instructions for administration and dosage.</w:t>
      </w:r>
    </w:p>
    <w:p w:rsidR="003D7812" w:rsidRDefault="003D7812">
      <w:pPr>
        <w:spacing w:after="0" w:line="240" w:lineRule="auto"/>
        <w:ind w:left="720"/>
        <w:jc w:val="both"/>
        <w:rPr>
          <w:sz w:val="24"/>
          <w:szCs w:val="24"/>
        </w:rPr>
      </w:pPr>
    </w:p>
    <w:p w:rsidR="003D7812" w:rsidRDefault="00987B0D">
      <w:pPr>
        <w:spacing w:after="0" w:line="240" w:lineRule="auto"/>
        <w:ind w:left="720"/>
        <w:jc w:val="both"/>
        <w:rPr>
          <w:sz w:val="24"/>
          <w:szCs w:val="24"/>
        </w:rPr>
      </w:pPr>
      <w:r>
        <w:rPr>
          <w:sz w:val="24"/>
          <w:szCs w:val="24"/>
        </w:rPr>
        <w:t>Eastern High will never accept medicines that have been taken out of the container as originally dispensed nor make changes to dosages on parental instructions.</w:t>
      </w:r>
    </w:p>
    <w:p w:rsidR="003D7812" w:rsidRDefault="003D7812">
      <w:pPr>
        <w:spacing w:after="0" w:line="240" w:lineRule="auto"/>
        <w:ind w:left="720"/>
        <w:jc w:val="both"/>
        <w:rPr>
          <w:sz w:val="24"/>
          <w:szCs w:val="24"/>
        </w:rPr>
      </w:pPr>
    </w:p>
    <w:p w:rsidR="003D7812" w:rsidRDefault="00987B0D">
      <w:pPr>
        <w:spacing w:after="0" w:line="240" w:lineRule="auto"/>
        <w:ind w:left="720"/>
        <w:jc w:val="both"/>
        <w:rPr>
          <w:sz w:val="24"/>
          <w:szCs w:val="24"/>
        </w:rPr>
      </w:pPr>
      <w:r>
        <w:rPr>
          <w:sz w:val="24"/>
          <w:szCs w:val="24"/>
        </w:rPr>
        <w:t>It is to be noted that medicines that need to be taken three times a day could be taken in the morning, after school hours and at bedtime.</w:t>
      </w:r>
    </w:p>
    <w:p w:rsidR="003D7812" w:rsidRDefault="003D7812">
      <w:pPr>
        <w:spacing w:after="0" w:line="240" w:lineRule="auto"/>
        <w:ind w:left="720"/>
        <w:jc w:val="both"/>
        <w:rPr>
          <w:sz w:val="24"/>
          <w:szCs w:val="24"/>
        </w:rPr>
      </w:pPr>
    </w:p>
    <w:p w:rsidR="003D7812" w:rsidRDefault="00987B0D">
      <w:pPr>
        <w:spacing w:after="0" w:line="240" w:lineRule="auto"/>
        <w:ind w:left="720"/>
        <w:jc w:val="both"/>
        <w:rPr>
          <w:sz w:val="24"/>
          <w:szCs w:val="24"/>
        </w:rPr>
      </w:pPr>
      <w:r>
        <w:rPr>
          <w:b/>
          <w:sz w:val="24"/>
          <w:szCs w:val="24"/>
        </w:rPr>
        <w:t>Controlled Drugs</w:t>
      </w:r>
    </w:p>
    <w:p w:rsidR="003D7812" w:rsidRDefault="003D7812">
      <w:pPr>
        <w:spacing w:after="0" w:line="240" w:lineRule="auto"/>
        <w:ind w:left="720"/>
        <w:jc w:val="both"/>
        <w:rPr>
          <w:sz w:val="24"/>
          <w:szCs w:val="24"/>
        </w:rPr>
      </w:pPr>
    </w:p>
    <w:p w:rsidR="003D7812" w:rsidRDefault="00987B0D">
      <w:pPr>
        <w:spacing w:after="0" w:line="240" w:lineRule="auto"/>
        <w:ind w:left="720"/>
        <w:jc w:val="both"/>
        <w:rPr>
          <w:sz w:val="24"/>
          <w:szCs w:val="24"/>
        </w:rPr>
      </w:pPr>
      <w:r>
        <w:rPr>
          <w:sz w:val="24"/>
          <w:szCs w:val="24"/>
        </w:rPr>
        <w:t xml:space="preserve">The supply, possession and administration of some medicines are controlled by the Misuse of Drugs Act. Some may be prescribed as medicine for use by children, </w:t>
      </w:r>
      <w:proofErr w:type="spellStart"/>
      <w:r>
        <w:rPr>
          <w:sz w:val="24"/>
          <w:szCs w:val="24"/>
        </w:rPr>
        <w:t>e.g.methylphenidate</w:t>
      </w:r>
      <w:proofErr w:type="spellEnd"/>
      <w:r>
        <w:rPr>
          <w:sz w:val="24"/>
          <w:szCs w:val="24"/>
        </w:rPr>
        <w:t>.</w:t>
      </w:r>
    </w:p>
    <w:p w:rsidR="003D7812" w:rsidRDefault="003D7812">
      <w:pPr>
        <w:spacing w:after="0" w:line="240" w:lineRule="auto"/>
        <w:ind w:left="720"/>
        <w:jc w:val="both"/>
        <w:rPr>
          <w:sz w:val="24"/>
          <w:szCs w:val="24"/>
        </w:rPr>
      </w:pPr>
    </w:p>
    <w:p w:rsidR="003D7812" w:rsidRDefault="00987B0D">
      <w:pPr>
        <w:spacing w:after="0" w:line="240" w:lineRule="auto"/>
        <w:ind w:left="720"/>
        <w:jc w:val="both"/>
        <w:rPr>
          <w:sz w:val="24"/>
          <w:szCs w:val="24"/>
        </w:rPr>
      </w:pPr>
      <w:r>
        <w:rPr>
          <w:sz w:val="24"/>
          <w:szCs w:val="24"/>
        </w:rPr>
        <w:t>Only a trained first aider may administer a controlled drug to the child for whom it has been prescribed. The first aider administering medicine should do so in accordance with the prescriber’s instructions.</w:t>
      </w:r>
    </w:p>
    <w:p w:rsidR="003D7812" w:rsidRDefault="003D7812">
      <w:pPr>
        <w:spacing w:after="0" w:line="240" w:lineRule="auto"/>
        <w:ind w:left="720"/>
        <w:jc w:val="both"/>
        <w:rPr>
          <w:sz w:val="24"/>
          <w:szCs w:val="24"/>
        </w:rPr>
      </w:pPr>
    </w:p>
    <w:p w:rsidR="003D7812" w:rsidRDefault="00987B0D">
      <w:pPr>
        <w:spacing w:after="0" w:line="240" w:lineRule="auto"/>
        <w:ind w:left="720"/>
        <w:jc w:val="both"/>
        <w:rPr>
          <w:sz w:val="24"/>
          <w:szCs w:val="24"/>
        </w:rPr>
      </w:pPr>
      <w:r>
        <w:rPr>
          <w:sz w:val="24"/>
          <w:szCs w:val="24"/>
        </w:rPr>
        <w:t>A child who has been prescribed a controlled drug may legally have it in their possession. It is permissible for Eastern High to look after a controlled drug, where it is agreed that it will be administered to the child for whom it has been prescribed.</w:t>
      </w:r>
    </w:p>
    <w:p w:rsidR="003D7812" w:rsidRDefault="003D7812">
      <w:pPr>
        <w:spacing w:after="0" w:line="240" w:lineRule="auto"/>
        <w:ind w:left="720"/>
        <w:jc w:val="both"/>
        <w:rPr>
          <w:sz w:val="24"/>
          <w:szCs w:val="24"/>
        </w:rPr>
      </w:pPr>
    </w:p>
    <w:p w:rsidR="003D7812" w:rsidRDefault="00987B0D">
      <w:pPr>
        <w:spacing w:after="0" w:line="240" w:lineRule="auto"/>
        <w:ind w:left="720"/>
        <w:jc w:val="both"/>
        <w:rPr>
          <w:sz w:val="24"/>
          <w:szCs w:val="24"/>
        </w:rPr>
      </w:pPr>
      <w:r>
        <w:rPr>
          <w:sz w:val="24"/>
          <w:szCs w:val="24"/>
        </w:rPr>
        <w:t>The school will keep controlled drugs in a locked non portable container and only named staff should have access. A record will be kept for audit and safety purposes.</w:t>
      </w:r>
    </w:p>
    <w:p w:rsidR="003D7812" w:rsidRDefault="003D7812">
      <w:pPr>
        <w:spacing w:after="0" w:line="240" w:lineRule="auto"/>
        <w:ind w:left="720"/>
        <w:jc w:val="both"/>
        <w:rPr>
          <w:sz w:val="24"/>
          <w:szCs w:val="24"/>
        </w:rPr>
      </w:pPr>
    </w:p>
    <w:p w:rsidR="003D7812" w:rsidRDefault="00987B0D">
      <w:pPr>
        <w:spacing w:after="0" w:line="240" w:lineRule="auto"/>
        <w:ind w:left="720"/>
        <w:jc w:val="both"/>
        <w:rPr>
          <w:sz w:val="24"/>
          <w:szCs w:val="24"/>
        </w:rPr>
      </w:pPr>
      <w:r>
        <w:rPr>
          <w:sz w:val="24"/>
          <w:szCs w:val="24"/>
        </w:rPr>
        <w:t>A controlled drug, as with all medicines, should be returned to the parent when no longer required to arrange for safe disposal (by returning the unwanted supply to the local pharmacy). If this is not possible, it should be returned to the dispensing pharmacist (details should be on the label).</w:t>
      </w:r>
    </w:p>
    <w:p w:rsidR="003D7812" w:rsidRDefault="003D7812">
      <w:pPr>
        <w:spacing w:after="0" w:line="240" w:lineRule="auto"/>
        <w:ind w:left="720"/>
        <w:rPr>
          <w:sz w:val="24"/>
          <w:szCs w:val="24"/>
        </w:rPr>
      </w:pPr>
    </w:p>
    <w:p w:rsidR="003D7812" w:rsidRDefault="00987B0D">
      <w:pPr>
        <w:spacing w:after="0" w:line="240" w:lineRule="auto"/>
        <w:ind w:left="720"/>
        <w:rPr>
          <w:sz w:val="24"/>
          <w:szCs w:val="24"/>
        </w:rPr>
      </w:pPr>
      <w:r>
        <w:rPr>
          <w:sz w:val="24"/>
          <w:szCs w:val="24"/>
        </w:rPr>
        <w:t xml:space="preserve">Misuse of a controlled drug, such as passing it to another child for use, is an offence. </w:t>
      </w:r>
    </w:p>
    <w:p w:rsidR="003D7812" w:rsidRDefault="003D7812">
      <w:pPr>
        <w:spacing w:after="0" w:line="240" w:lineRule="auto"/>
        <w:rPr>
          <w:sz w:val="24"/>
          <w:szCs w:val="24"/>
        </w:rPr>
      </w:pPr>
    </w:p>
    <w:p w:rsidR="003D7812" w:rsidRDefault="003D7812">
      <w:pPr>
        <w:spacing w:after="0" w:line="240" w:lineRule="auto"/>
        <w:ind w:left="720"/>
        <w:rPr>
          <w:b/>
          <w:sz w:val="24"/>
          <w:szCs w:val="24"/>
        </w:rPr>
      </w:pPr>
    </w:p>
    <w:p w:rsidR="003D7812" w:rsidRDefault="003D7812">
      <w:pPr>
        <w:spacing w:after="0" w:line="240" w:lineRule="auto"/>
        <w:ind w:left="720"/>
        <w:rPr>
          <w:b/>
          <w:sz w:val="24"/>
          <w:szCs w:val="24"/>
        </w:rPr>
      </w:pPr>
    </w:p>
    <w:p w:rsidR="003D7812" w:rsidRDefault="003D7812">
      <w:pPr>
        <w:spacing w:after="0" w:line="240" w:lineRule="auto"/>
        <w:ind w:left="720"/>
        <w:rPr>
          <w:b/>
          <w:sz w:val="24"/>
          <w:szCs w:val="24"/>
        </w:rPr>
      </w:pPr>
    </w:p>
    <w:p w:rsidR="003D7812" w:rsidRDefault="003D7812">
      <w:pPr>
        <w:spacing w:after="0" w:line="240" w:lineRule="auto"/>
        <w:ind w:left="720"/>
        <w:rPr>
          <w:b/>
          <w:sz w:val="24"/>
          <w:szCs w:val="24"/>
        </w:rPr>
      </w:pPr>
    </w:p>
    <w:p w:rsidR="003D7812" w:rsidRDefault="003D7812">
      <w:pPr>
        <w:spacing w:after="0" w:line="240" w:lineRule="auto"/>
        <w:ind w:left="720"/>
        <w:rPr>
          <w:b/>
          <w:sz w:val="24"/>
          <w:szCs w:val="24"/>
        </w:rPr>
      </w:pPr>
    </w:p>
    <w:p w:rsidR="00837237" w:rsidRDefault="00837237">
      <w:pPr>
        <w:spacing w:after="0" w:line="240" w:lineRule="auto"/>
        <w:ind w:left="720"/>
        <w:rPr>
          <w:b/>
          <w:sz w:val="24"/>
          <w:szCs w:val="24"/>
        </w:rPr>
      </w:pPr>
    </w:p>
    <w:p w:rsidR="00837237" w:rsidRDefault="00837237">
      <w:pPr>
        <w:spacing w:after="0" w:line="240" w:lineRule="auto"/>
        <w:ind w:left="720"/>
        <w:rPr>
          <w:b/>
          <w:sz w:val="24"/>
          <w:szCs w:val="24"/>
        </w:rPr>
      </w:pPr>
    </w:p>
    <w:p w:rsidR="003D7812" w:rsidRDefault="00987B0D">
      <w:pPr>
        <w:spacing w:after="0" w:line="240" w:lineRule="auto"/>
        <w:ind w:left="720"/>
        <w:rPr>
          <w:sz w:val="24"/>
          <w:szCs w:val="24"/>
        </w:rPr>
      </w:pPr>
      <w:r>
        <w:rPr>
          <w:b/>
          <w:sz w:val="24"/>
          <w:szCs w:val="24"/>
        </w:rPr>
        <w:lastRenderedPageBreak/>
        <w:t>Non-Prescription Medicines</w:t>
      </w:r>
    </w:p>
    <w:p w:rsidR="003D7812" w:rsidRDefault="003D7812">
      <w:pPr>
        <w:spacing w:after="0" w:line="240" w:lineRule="auto"/>
        <w:ind w:left="720"/>
        <w:rPr>
          <w:sz w:val="24"/>
          <w:szCs w:val="24"/>
        </w:rPr>
      </w:pPr>
    </w:p>
    <w:p w:rsidR="003D7812" w:rsidRDefault="00987B0D">
      <w:pPr>
        <w:spacing w:after="0" w:line="240" w:lineRule="auto"/>
        <w:ind w:left="720"/>
        <w:rPr>
          <w:sz w:val="24"/>
          <w:szCs w:val="24"/>
        </w:rPr>
      </w:pPr>
      <w:r>
        <w:rPr>
          <w:b/>
          <w:sz w:val="24"/>
          <w:szCs w:val="24"/>
        </w:rPr>
        <w:t>Over the counter medication should be supplied by the parent and not the school.</w:t>
      </w:r>
    </w:p>
    <w:p w:rsidR="003D7812" w:rsidRDefault="003D7812">
      <w:pPr>
        <w:spacing w:after="0" w:line="240" w:lineRule="auto"/>
        <w:ind w:left="720"/>
        <w:rPr>
          <w:sz w:val="24"/>
          <w:szCs w:val="24"/>
        </w:rPr>
      </w:pPr>
    </w:p>
    <w:p w:rsidR="003D7812" w:rsidRDefault="00987B0D">
      <w:pPr>
        <w:spacing w:after="0" w:line="240" w:lineRule="auto"/>
        <w:ind w:left="720"/>
        <w:rPr>
          <w:sz w:val="24"/>
          <w:szCs w:val="24"/>
        </w:rPr>
      </w:pPr>
      <w:r>
        <w:rPr>
          <w:sz w:val="24"/>
          <w:szCs w:val="24"/>
        </w:rPr>
        <w:t xml:space="preserve">Staff should </w:t>
      </w:r>
      <w:r>
        <w:rPr>
          <w:b/>
          <w:sz w:val="24"/>
          <w:szCs w:val="24"/>
        </w:rPr>
        <w:t xml:space="preserve">never </w:t>
      </w:r>
      <w:r>
        <w:rPr>
          <w:sz w:val="24"/>
          <w:szCs w:val="24"/>
        </w:rPr>
        <w:t>give a non-prescribed medicine to a child unless there is specific prior written permission from the parents and in liaison with the school nurse. Staff should check that the medicine has been administered without adverse effect to the child in the past and that parents have certified this is the case – a note to this effect should be recorded in the written parental agreement for the school to administer medicine.</w:t>
      </w:r>
    </w:p>
    <w:p w:rsidR="003D7812" w:rsidRDefault="003D7812">
      <w:pPr>
        <w:spacing w:after="0" w:line="240" w:lineRule="auto"/>
        <w:ind w:left="720"/>
        <w:rPr>
          <w:sz w:val="24"/>
          <w:szCs w:val="24"/>
        </w:rPr>
      </w:pPr>
    </w:p>
    <w:p w:rsidR="003D7812" w:rsidRDefault="00987B0D">
      <w:pPr>
        <w:spacing w:after="0" w:line="240" w:lineRule="auto"/>
        <w:ind w:left="720"/>
        <w:rPr>
          <w:sz w:val="24"/>
          <w:szCs w:val="24"/>
        </w:rPr>
      </w:pPr>
      <w:r>
        <w:rPr>
          <w:sz w:val="24"/>
          <w:szCs w:val="24"/>
        </w:rPr>
        <w:t xml:space="preserve">A written agreement with parents may be all that is necessary – (see Annex A). And copies sent to the </w:t>
      </w:r>
      <w:r w:rsidR="00837237">
        <w:rPr>
          <w:sz w:val="24"/>
          <w:szCs w:val="24"/>
        </w:rPr>
        <w:t>first aid</w:t>
      </w:r>
      <w:r>
        <w:rPr>
          <w:sz w:val="24"/>
          <w:szCs w:val="24"/>
        </w:rPr>
        <w:t xml:space="preserve"> office and school nurse.</w:t>
      </w:r>
    </w:p>
    <w:p w:rsidR="003D7812" w:rsidRDefault="003D7812">
      <w:pPr>
        <w:spacing w:after="0" w:line="240" w:lineRule="auto"/>
        <w:ind w:left="720"/>
        <w:rPr>
          <w:sz w:val="24"/>
          <w:szCs w:val="24"/>
        </w:rPr>
      </w:pPr>
    </w:p>
    <w:p w:rsidR="003D7812" w:rsidRDefault="00987B0D">
      <w:pPr>
        <w:spacing w:after="0" w:line="240" w:lineRule="auto"/>
        <w:ind w:left="720"/>
        <w:rPr>
          <w:sz w:val="24"/>
          <w:szCs w:val="24"/>
        </w:rPr>
      </w:pPr>
      <w:r>
        <w:rPr>
          <w:sz w:val="24"/>
          <w:szCs w:val="24"/>
        </w:rPr>
        <w:t>First aid staff will then record the information onto (see Annex B) and inform the parents. If a child suffers regularly from frequent or acute pain the parents should be encouraged to refer the matter to the child’s GP.</w:t>
      </w:r>
    </w:p>
    <w:p w:rsidR="003D7812" w:rsidRDefault="003D7812">
      <w:pPr>
        <w:spacing w:after="0" w:line="240" w:lineRule="auto"/>
        <w:ind w:left="720"/>
        <w:rPr>
          <w:sz w:val="24"/>
          <w:szCs w:val="24"/>
        </w:rPr>
      </w:pPr>
    </w:p>
    <w:p w:rsidR="003D7812" w:rsidRDefault="00987B0D">
      <w:pPr>
        <w:spacing w:after="0" w:line="240" w:lineRule="auto"/>
        <w:ind w:left="720"/>
        <w:rPr>
          <w:sz w:val="24"/>
          <w:szCs w:val="24"/>
        </w:rPr>
      </w:pPr>
      <w:r>
        <w:rPr>
          <w:b/>
          <w:sz w:val="24"/>
          <w:szCs w:val="24"/>
        </w:rPr>
        <w:t>A child under 16 should never be given aspirin-containing medicine unless prescribed by a doctor.</w:t>
      </w:r>
    </w:p>
    <w:p w:rsidR="003D7812" w:rsidRDefault="003D7812">
      <w:pPr>
        <w:spacing w:after="0" w:line="240" w:lineRule="auto"/>
        <w:rPr>
          <w:sz w:val="24"/>
          <w:szCs w:val="24"/>
        </w:rPr>
      </w:pPr>
    </w:p>
    <w:p w:rsidR="003D7812" w:rsidRDefault="003D7812">
      <w:pPr>
        <w:spacing w:after="0" w:line="240" w:lineRule="auto"/>
        <w:ind w:left="720"/>
        <w:rPr>
          <w:sz w:val="24"/>
          <w:szCs w:val="24"/>
        </w:rPr>
      </w:pPr>
    </w:p>
    <w:p w:rsidR="003D7812" w:rsidRPr="00837237" w:rsidRDefault="00987B0D">
      <w:pPr>
        <w:numPr>
          <w:ilvl w:val="0"/>
          <w:numId w:val="2"/>
        </w:numPr>
        <w:pBdr>
          <w:top w:val="nil"/>
          <w:left w:val="nil"/>
          <w:bottom w:val="nil"/>
          <w:right w:val="nil"/>
          <w:between w:val="nil"/>
        </w:pBdr>
        <w:spacing w:after="0" w:line="240" w:lineRule="auto"/>
        <w:rPr>
          <w:color w:val="000000"/>
        </w:rPr>
      </w:pPr>
      <w:r w:rsidRPr="00837237">
        <w:rPr>
          <w:b/>
          <w:color w:val="000000"/>
          <w:sz w:val="24"/>
          <w:szCs w:val="24"/>
        </w:rPr>
        <w:t>Procedures for managing prescription medicines on trips and outings</w:t>
      </w:r>
    </w:p>
    <w:p w:rsidR="003D7812" w:rsidRDefault="003D7812">
      <w:pPr>
        <w:spacing w:after="0" w:line="240" w:lineRule="auto"/>
        <w:rPr>
          <w:rFonts w:ascii="Arial" w:eastAsia="Arial" w:hAnsi="Arial" w:cs="Arial"/>
          <w:sz w:val="24"/>
          <w:szCs w:val="24"/>
        </w:rPr>
      </w:pPr>
    </w:p>
    <w:p w:rsidR="003D7812" w:rsidRDefault="00987B0D">
      <w:pPr>
        <w:spacing w:after="0" w:line="240" w:lineRule="auto"/>
        <w:ind w:left="720"/>
        <w:rPr>
          <w:sz w:val="24"/>
          <w:szCs w:val="24"/>
        </w:rPr>
      </w:pPr>
      <w:r>
        <w:rPr>
          <w:sz w:val="24"/>
          <w:szCs w:val="24"/>
        </w:rPr>
        <w:t>Sometimes additional safety measures may need to be taken for outside visits. It may be that an additional supervisor, a parent or another volunteer might be needed to accompany a particular child. Arrangements for taking any necessary medicines will also need to be taken into consideration. Staff supervising excursions should always be aware of any medical needs, and relevant emergency procedures. A copy of any health plans should be taken on visits in the event of the information being needed in an emergency.</w:t>
      </w:r>
    </w:p>
    <w:p w:rsidR="003D7812" w:rsidRDefault="003D7812">
      <w:pPr>
        <w:spacing w:after="0" w:line="240" w:lineRule="auto"/>
        <w:rPr>
          <w:sz w:val="24"/>
          <w:szCs w:val="24"/>
        </w:rPr>
      </w:pPr>
    </w:p>
    <w:p w:rsidR="003D7812" w:rsidRDefault="00987B0D">
      <w:pPr>
        <w:spacing w:after="0" w:line="240" w:lineRule="auto"/>
        <w:ind w:left="720"/>
        <w:rPr>
          <w:sz w:val="24"/>
          <w:szCs w:val="24"/>
        </w:rPr>
      </w:pPr>
      <w:r>
        <w:rPr>
          <w:sz w:val="24"/>
          <w:szCs w:val="24"/>
        </w:rPr>
        <w:t xml:space="preserve">If staff are concerned about whether they can provide for a child’s safety or the safety of other children on a visit, they should seek parental views and medical advice from the school nurse or the child’s GP. </w:t>
      </w:r>
    </w:p>
    <w:p w:rsidR="003D7812" w:rsidRDefault="003D7812">
      <w:pPr>
        <w:spacing w:after="0" w:line="240" w:lineRule="auto"/>
        <w:rPr>
          <w:sz w:val="24"/>
          <w:szCs w:val="24"/>
        </w:rPr>
      </w:pPr>
    </w:p>
    <w:p w:rsidR="003D7812" w:rsidRDefault="00987B0D">
      <w:pPr>
        <w:spacing w:after="0" w:line="240" w:lineRule="auto"/>
        <w:ind w:left="720"/>
        <w:rPr>
          <w:sz w:val="24"/>
          <w:szCs w:val="24"/>
        </w:rPr>
      </w:pPr>
      <w:r>
        <w:rPr>
          <w:sz w:val="24"/>
          <w:szCs w:val="24"/>
        </w:rPr>
        <w:t xml:space="preserve">Drivers and escorts should know what to do in the case of a medical emergency. They should not generally administer medicines but where it is agreed that a driver or escort will administer medicines (i.e. in an emergency) they </w:t>
      </w:r>
      <w:r>
        <w:rPr>
          <w:b/>
          <w:sz w:val="24"/>
          <w:szCs w:val="24"/>
        </w:rPr>
        <w:t xml:space="preserve">must </w:t>
      </w:r>
      <w:r>
        <w:rPr>
          <w:sz w:val="24"/>
          <w:szCs w:val="24"/>
        </w:rPr>
        <w:t>receive training and support and fully understand what procedures and protocols to follow. They should be clear about roles, responsibilities and liabilities.</w:t>
      </w:r>
    </w:p>
    <w:p w:rsidR="003D7812" w:rsidRDefault="003D7812">
      <w:pPr>
        <w:spacing w:after="0" w:line="240" w:lineRule="auto"/>
        <w:rPr>
          <w:sz w:val="24"/>
          <w:szCs w:val="24"/>
        </w:rPr>
      </w:pPr>
    </w:p>
    <w:p w:rsidR="003D7812" w:rsidRDefault="00987B0D">
      <w:pPr>
        <w:spacing w:after="0" w:line="240" w:lineRule="auto"/>
        <w:ind w:left="720"/>
        <w:rPr>
          <w:sz w:val="24"/>
          <w:szCs w:val="24"/>
        </w:rPr>
      </w:pPr>
      <w:r>
        <w:rPr>
          <w:sz w:val="24"/>
          <w:szCs w:val="24"/>
        </w:rPr>
        <w:t>Where pupils have life threatening conditions, specific health plans shou</w:t>
      </w:r>
      <w:r w:rsidR="00837237">
        <w:rPr>
          <w:sz w:val="24"/>
          <w:szCs w:val="24"/>
        </w:rPr>
        <w:t>ld be carried on vehicles. The s</w:t>
      </w:r>
      <w:r>
        <w:rPr>
          <w:sz w:val="24"/>
          <w:szCs w:val="24"/>
        </w:rPr>
        <w:t xml:space="preserve">chool will advise the Local Authority and its transport contractors of particular issues for individual children. Individual transport health care plans will need input from parents and the responsible medical practitioner for the pupil concerned. The </w:t>
      </w:r>
      <w:r w:rsidR="00837237">
        <w:rPr>
          <w:sz w:val="24"/>
          <w:szCs w:val="24"/>
        </w:rPr>
        <w:t>health</w:t>
      </w:r>
      <w:r>
        <w:rPr>
          <w:sz w:val="24"/>
          <w:szCs w:val="24"/>
        </w:rPr>
        <w:t xml:space="preserve"> plans should specify the steps to be taken to support the normal care of the pupil as well as the appropriate responses to emergency situations. Additionally trained first aiders may be required to support some pupils with complex medical needs. </w:t>
      </w:r>
    </w:p>
    <w:p w:rsidR="003D7812" w:rsidRDefault="003D7812">
      <w:pPr>
        <w:spacing w:after="0" w:line="240" w:lineRule="auto"/>
        <w:rPr>
          <w:sz w:val="24"/>
          <w:szCs w:val="24"/>
        </w:rPr>
      </w:pPr>
    </w:p>
    <w:p w:rsidR="003D7812" w:rsidRDefault="003D7812">
      <w:pPr>
        <w:spacing w:after="0" w:line="240" w:lineRule="auto"/>
        <w:ind w:left="720"/>
        <w:rPr>
          <w:sz w:val="24"/>
          <w:szCs w:val="24"/>
        </w:rPr>
      </w:pPr>
    </w:p>
    <w:p w:rsidR="003D7812" w:rsidRDefault="003D7812">
      <w:pPr>
        <w:spacing w:after="0" w:line="240" w:lineRule="auto"/>
        <w:ind w:left="720"/>
        <w:rPr>
          <w:sz w:val="24"/>
          <w:szCs w:val="24"/>
        </w:rPr>
      </w:pPr>
    </w:p>
    <w:p w:rsidR="003D7812" w:rsidRDefault="003D7812">
      <w:pPr>
        <w:spacing w:after="0" w:line="240" w:lineRule="auto"/>
        <w:ind w:left="720"/>
        <w:rPr>
          <w:sz w:val="24"/>
          <w:szCs w:val="24"/>
        </w:rPr>
      </w:pPr>
    </w:p>
    <w:p w:rsidR="003D7812" w:rsidRPr="00837237" w:rsidRDefault="00987B0D">
      <w:pPr>
        <w:numPr>
          <w:ilvl w:val="0"/>
          <w:numId w:val="2"/>
        </w:numPr>
        <w:pBdr>
          <w:top w:val="nil"/>
          <w:left w:val="nil"/>
          <w:bottom w:val="nil"/>
          <w:right w:val="nil"/>
          <w:between w:val="nil"/>
        </w:pBdr>
        <w:spacing w:after="0" w:line="240" w:lineRule="auto"/>
        <w:rPr>
          <w:color w:val="000000"/>
        </w:rPr>
      </w:pPr>
      <w:r w:rsidRPr="00837237">
        <w:rPr>
          <w:b/>
          <w:color w:val="000000"/>
          <w:sz w:val="24"/>
          <w:szCs w:val="24"/>
        </w:rPr>
        <w:t>Roles and responsibility of staff managing administration of medicines, and for administering or supervising the administration of medicines</w:t>
      </w:r>
    </w:p>
    <w:p w:rsidR="003D7812" w:rsidRDefault="003D7812">
      <w:pPr>
        <w:spacing w:after="0" w:line="240" w:lineRule="auto"/>
        <w:ind w:left="720"/>
        <w:rPr>
          <w:sz w:val="24"/>
          <w:szCs w:val="24"/>
        </w:rPr>
      </w:pPr>
    </w:p>
    <w:p w:rsidR="003D7812" w:rsidRDefault="00987B0D">
      <w:pPr>
        <w:spacing w:after="0" w:line="240" w:lineRule="auto"/>
        <w:ind w:left="720"/>
        <w:rPr>
          <w:sz w:val="24"/>
          <w:szCs w:val="24"/>
        </w:rPr>
      </w:pPr>
      <w:r>
        <w:rPr>
          <w:sz w:val="24"/>
          <w:szCs w:val="24"/>
        </w:rPr>
        <w:t xml:space="preserve">Training will be available for any member of first aider to support children with medical needs. </w:t>
      </w:r>
    </w:p>
    <w:p w:rsidR="003D7812" w:rsidRDefault="003D7812">
      <w:pPr>
        <w:spacing w:after="0" w:line="240" w:lineRule="auto"/>
        <w:ind w:firstLine="720"/>
        <w:rPr>
          <w:sz w:val="24"/>
          <w:szCs w:val="24"/>
        </w:rPr>
      </w:pPr>
    </w:p>
    <w:p w:rsidR="003D7812" w:rsidRDefault="00987B0D">
      <w:pPr>
        <w:spacing w:after="0" w:line="240" w:lineRule="auto"/>
        <w:ind w:firstLine="720"/>
        <w:rPr>
          <w:sz w:val="24"/>
          <w:szCs w:val="24"/>
        </w:rPr>
      </w:pPr>
      <w:r>
        <w:rPr>
          <w:b/>
          <w:sz w:val="24"/>
          <w:szCs w:val="24"/>
        </w:rPr>
        <w:t xml:space="preserve">The Head Teacher </w:t>
      </w:r>
    </w:p>
    <w:p w:rsidR="003D7812" w:rsidRDefault="00837237">
      <w:pPr>
        <w:spacing w:after="0" w:line="240" w:lineRule="auto"/>
        <w:ind w:left="720"/>
        <w:rPr>
          <w:sz w:val="24"/>
          <w:szCs w:val="24"/>
        </w:rPr>
      </w:pPr>
      <w:r>
        <w:rPr>
          <w:sz w:val="24"/>
          <w:szCs w:val="24"/>
        </w:rPr>
        <w:t>The H</w:t>
      </w:r>
      <w:r w:rsidR="00987B0D">
        <w:rPr>
          <w:sz w:val="24"/>
          <w:szCs w:val="24"/>
        </w:rPr>
        <w:t>ead should make sure that all parents and all staff are aware of the policy and procedures for d</w:t>
      </w:r>
      <w:r>
        <w:rPr>
          <w:sz w:val="24"/>
          <w:szCs w:val="24"/>
        </w:rPr>
        <w:t>ealing with medical needs. The H</w:t>
      </w:r>
      <w:r w:rsidR="00987B0D">
        <w:rPr>
          <w:sz w:val="24"/>
          <w:szCs w:val="24"/>
        </w:rPr>
        <w:t>ead should also make sure that the appropriate systems for information sharing are followed.</w:t>
      </w:r>
    </w:p>
    <w:p w:rsidR="003D7812" w:rsidRDefault="003D7812">
      <w:pPr>
        <w:spacing w:after="0" w:line="240" w:lineRule="auto"/>
        <w:rPr>
          <w:sz w:val="24"/>
          <w:szCs w:val="24"/>
        </w:rPr>
      </w:pPr>
    </w:p>
    <w:p w:rsidR="003D7812" w:rsidRDefault="00987B0D">
      <w:pPr>
        <w:spacing w:after="0" w:line="240" w:lineRule="auto"/>
        <w:ind w:left="720"/>
        <w:rPr>
          <w:sz w:val="24"/>
          <w:szCs w:val="24"/>
        </w:rPr>
      </w:pPr>
      <w:r>
        <w:rPr>
          <w:sz w:val="24"/>
          <w:szCs w:val="24"/>
        </w:rPr>
        <w:t>Parents should keep children at home when they are acutely unwell. For a</w:t>
      </w:r>
      <w:r w:rsidR="00837237">
        <w:rPr>
          <w:sz w:val="24"/>
          <w:szCs w:val="24"/>
        </w:rPr>
        <w:t xml:space="preserve"> child with medical needs, the H</w:t>
      </w:r>
      <w:r>
        <w:rPr>
          <w:sz w:val="24"/>
          <w:szCs w:val="24"/>
        </w:rPr>
        <w:t>ead will need to agree with the parents exactly what support can be provided. Where parents’ expecta</w:t>
      </w:r>
      <w:r w:rsidR="00837237">
        <w:rPr>
          <w:sz w:val="24"/>
          <w:szCs w:val="24"/>
        </w:rPr>
        <w:t>tions appear unreasonable, the H</w:t>
      </w:r>
      <w:r>
        <w:rPr>
          <w:sz w:val="24"/>
          <w:szCs w:val="24"/>
        </w:rPr>
        <w:t xml:space="preserve">ead should seek advice from the school nurse or doctor, the child’s GP or other medical advisers and, if appropriate, the employer. </w:t>
      </w:r>
    </w:p>
    <w:p w:rsidR="003D7812" w:rsidRDefault="003D7812">
      <w:pPr>
        <w:spacing w:after="0" w:line="240" w:lineRule="auto"/>
        <w:rPr>
          <w:sz w:val="24"/>
          <w:szCs w:val="24"/>
        </w:rPr>
      </w:pPr>
    </w:p>
    <w:p w:rsidR="003D7812" w:rsidRDefault="00987B0D">
      <w:pPr>
        <w:spacing w:after="0" w:line="240" w:lineRule="auto"/>
        <w:ind w:firstLine="720"/>
        <w:rPr>
          <w:sz w:val="24"/>
          <w:szCs w:val="24"/>
        </w:rPr>
      </w:pPr>
      <w:r>
        <w:rPr>
          <w:b/>
          <w:sz w:val="24"/>
          <w:szCs w:val="24"/>
        </w:rPr>
        <w:t>Teachers and Other Staff</w:t>
      </w:r>
    </w:p>
    <w:p w:rsidR="003D7812" w:rsidRDefault="003D7812">
      <w:pPr>
        <w:spacing w:after="0" w:line="240" w:lineRule="auto"/>
        <w:ind w:firstLine="720"/>
        <w:rPr>
          <w:sz w:val="24"/>
          <w:szCs w:val="24"/>
        </w:rPr>
      </w:pPr>
    </w:p>
    <w:p w:rsidR="003D7812" w:rsidRDefault="00987B0D">
      <w:pPr>
        <w:spacing w:after="0" w:line="240" w:lineRule="auto"/>
        <w:ind w:left="720"/>
        <w:rPr>
          <w:sz w:val="24"/>
          <w:szCs w:val="24"/>
        </w:rPr>
      </w:pPr>
      <w:r>
        <w:rPr>
          <w:sz w:val="24"/>
          <w:szCs w:val="24"/>
        </w:rPr>
        <w:t>Staff with children with medical needs in their class or group should be informed about the nature of the condition, and when and where the children may need extra attention. The child’s parents and school nurse should provide this information</w:t>
      </w:r>
      <w:r>
        <w:rPr>
          <w:b/>
          <w:sz w:val="24"/>
          <w:szCs w:val="24"/>
        </w:rPr>
        <w:t>.</w:t>
      </w:r>
    </w:p>
    <w:p w:rsidR="003D7812" w:rsidRDefault="003D7812">
      <w:pPr>
        <w:spacing w:after="0" w:line="240" w:lineRule="auto"/>
        <w:ind w:left="720"/>
        <w:rPr>
          <w:sz w:val="24"/>
          <w:szCs w:val="24"/>
        </w:rPr>
      </w:pPr>
    </w:p>
    <w:p w:rsidR="003D7812" w:rsidRDefault="00987B0D">
      <w:pPr>
        <w:spacing w:after="0" w:line="240" w:lineRule="auto"/>
        <w:ind w:left="720"/>
        <w:rPr>
          <w:sz w:val="24"/>
          <w:szCs w:val="24"/>
        </w:rPr>
      </w:pPr>
      <w:r>
        <w:rPr>
          <w:sz w:val="24"/>
          <w:szCs w:val="24"/>
        </w:rPr>
        <w:t xml:space="preserve">All staff should be aware of the likelihood of an emergency arising and what action to take if one occurs. First aid cover will be arranged for when the member of staff responsible is absent or unavailable. </w:t>
      </w:r>
    </w:p>
    <w:p w:rsidR="003D7812" w:rsidRDefault="003D7812">
      <w:pPr>
        <w:spacing w:after="0" w:line="240" w:lineRule="auto"/>
        <w:ind w:left="720"/>
        <w:rPr>
          <w:sz w:val="24"/>
          <w:szCs w:val="24"/>
        </w:rPr>
      </w:pPr>
    </w:p>
    <w:p w:rsidR="003D7812" w:rsidRPr="00837237" w:rsidRDefault="00987B0D">
      <w:pPr>
        <w:spacing w:after="0" w:line="240" w:lineRule="auto"/>
        <w:ind w:firstLine="720"/>
        <w:rPr>
          <w:b/>
          <w:sz w:val="24"/>
          <w:szCs w:val="24"/>
        </w:rPr>
      </w:pPr>
      <w:r w:rsidRPr="00837237">
        <w:rPr>
          <w:b/>
          <w:sz w:val="24"/>
          <w:szCs w:val="24"/>
        </w:rPr>
        <w:t>School Staff Giving Medicines</w:t>
      </w:r>
    </w:p>
    <w:p w:rsidR="003D7812" w:rsidRDefault="003D7812">
      <w:pPr>
        <w:spacing w:after="0" w:line="240" w:lineRule="auto"/>
        <w:rPr>
          <w:sz w:val="24"/>
          <w:szCs w:val="24"/>
        </w:rPr>
      </w:pPr>
    </w:p>
    <w:p w:rsidR="003D7812" w:rsidRDefault="00987B0D">
      <w:pPr>
        <w:spacing w:after="0" w:line="240" w:lineRule="auto"/>
        <w:ind w:left="720"/>
        <w:rPr>
          <w:sz w:val="24"/>
          <w:szCs w:val="24"/>
        </w:rPr>
      </w:pPr>
      <w:r>
        <w:rPr>
          <w:sz w:val="24"/>
          <w:szCs w:val="24"/>
        </w:rPr>
        <w:t>All qualified first aiders are trained to manage and administer medicines. Any member of staff who agrees to accept responsibility for administering prescribed medicines to a child should have appropriate training and guidance. They should also be aware of possible side effects of the medicines and what to do if they occur. The type of training necessary will depend on the individual case.</w:t>
      </w:r>
    </w:p>
    <w:p w:rsidR="003D7812" w:rsidRDefault="003D7812">
      <w:pPr>
        <w:spacing w:after="0" w:line="240" w:lineRule="auto"/>
        <w:rPr>
          <w:sz w:val="24"/>
          <w:szCs w:val="24"/>
          <w:u w:val="single"/>
        </w:rPr>
      </w:pPr>
    </w:p>
    <w:p w:rsidR="003D7812" w:rsidRDefault="003D7812">
      <w:pPr>
        <w:spacing w:after="0" w:line="240" w:lineRule="auto"/>
        <w:ind w:left="720"/>
        <w:rPr>
          <w:sz w:val="24"/>
          <w:szCs w:val="24"/>
        </w:rPr>
      </w:pPr>
    </w:p>
    <w:p w:rsidR="003D7812" w:rsidRPr="00837237" w:rsidRDefault="00987B0D">
      <w:pPr>
        <w:numPr>
          <w:ilvl w:val="0"/>
          <w:numId w:val="2"/>
        </w:numPr>
        <w:pBdr>
          <w:top w:val="nil"/>
          <w:left w:val="nil"/>
          <w:bottom w:val="nil"/>
          <w:right w:val="nil"/>
          <w:between w:val="nil"/>
        </w:pBdr>
        <w:spacing w:after="0" w:line="240" w:lineRule="auto"/>
        <w:rPr>
          <w:color w:val="000000"/>
        </w:rPr>
      </w:pPr>
      <w:r w:rsidRPr="00837237">
        <w:rPr>
          <w:b/>
          <w:color w:val="000000"/>
          <w:sz w:val="24"/>
          <w:szCs w:val="24"/>
        </w:rPr>
        <w:t>The school policy on assisting children with short/long- term or complex medical needs</w:t>
      </w:r>
    </w:p>
    <w:p w:rsidR="003D7812" w:rsidRDefault="003D7812">
      <w:pPr>
        <w:pBdr>
          <w:top w:val="nil"/>
          <w:left w:val="nil"/>
          <w:bottom w:val="nil"/>
          <w:right w:val="nil"/>
          <w:between w:val="nil"/>
        </w:pBdr>
        <w:spacing w:after="0" w:line="240" w:lineRule="auto"/>
        <w:ind w:left="1080"/>
        <w:rPr>
          <w:color w:val="000000"/>
          <w:sz w:val="24"/>
          <w:szCs w:val="24"/>
          <w:u w:val="single"/>
        </w:rPr>
      </w:pPr>
    </w:p>
    <w:p w:rsidR="003D7812" w:rsidRDefault="00837237" w:rsidP="00837237">
      <w:pPr>
        <w:spacing w:after="0" w:line="240" w:lineRule="auto"/>
        <w:rPr>
          <w:sz w:val="24"/>
          <w:szCs w:val="24"/>
        </w:rPr>
      </w:pPr>
      <w:r>
        <w:rPr>
          <w:b/>
          <w:sz w:val="24"/>
          <w:szCs w:val="24"/>
        </w:rPr>
        <w:t xml:space="preserve">             </w:t>
      </w:r>
      <w:r w:rsidR="00987B0D">
        <w:rPr>
          <w:b/>
          <w:sz w:val="24"/>
          <w:szCs w:val="24"/>
        </w:rPr>
        <w:t>Short-Term Medical Needs</w:t>
      </w:r>
    </w:p>
    <w:p w:rsidR="003D7812" w:rsidRDefault="003D7812">
      <w:pPr>
        <w:spacing w:after="0" w:line="240" w:lineRule="auto"/>
        <w:ind w:left="720"/>
        <w:rPr>
          <w:sz w:val="24"/>
          <w:szCs w:val="24"/>
        </w:rPr>
      </w:pPr>
    </w:p>
    <w:p w:rsidR="003D7812" w:rsidRDefault="00987B0D">
      <w:pPr>
        <w:spacing w:after="0" w:line="240" w:lineRule="auto"/>
        <w:ind w:left="720"/>
        <w:rPr>
          <w:sz w:val="24"/>
          <w:szCs w:val="24"/>
        </w:rPr>
      </w:pPr>
      <w:r>
        <w:rPr>
          <w:sz w:val="24"/>
          <w:szCs w:val="24"/>
        </w:rPr>
        <w:t xml:space="preserve">Many children will need to take medicines during the day at some time during their time in a school or setting. This will usually be for a short period only, perhaps to finish a course of antibiotics or to apply a lotion. To allow children to do this will minimise the time that they need to be absent. However, such medicines should </w:t>
      </w:r>
      <w:r>
        <w:rPr>
          <w:sz w:val="24"/>
          <w:szCs w:val="24"/>
        </w:rPr>
        <w:lastRenderedPageBreak/>
        <w:t>only be taken to school where it would be detrimental to a child’s health if it were not administered during the day.</w:t>
      </w:r>
    </w:p>
    <w:p w:rsidR="003D7812" w:rsidRDefault="003D7812">
      <w:pPr>
        <w:spacing w:after="0" w:line="240" w:lineRule="auto"/>
        <w:ind w:left="720"/>
        <w:rPr>
          <w:sz w:val="24"/>
          <w:szCs w:val="24"/>
        </w:rPr>
      </w:pPr>
    </w:p>
    <w:p w:rsidR="003D7812" w:rsidRDefault="00987B0D">
      <w:pPr>
        <w:spacing w:after="0" w:line="240" w:lineRule="auto"/>
        <w:ind w:left="720"/>
        <w:rPr>
          <w:sz w:val="24"/>
          <w:szCs w:val="24"/>
        </w:rPr>
      </w:pPr>
      <w:r>
        <w:rPr>
          <w:b/>
          <w:sz w:val="24"/>
          <w:szCs w:val="24"/>
        </w:rPr>
        <w:t>Long-Term Medical Needs</w:t>
      </w:r>
    </w:p>
    <w:p w:rsidR="003D7812" w:rsidRDefault="003D7812">
      <w:pPr>
        <w:spacing w:after="0" w:line="240" w:lineRule="auto"/>
        <w:ind w:left="720"/>
        <w:rPr>
          <w:sz w:val="24"/>
          <w:szCs w:val="24"/>
        </w:rPr>
      </w:pPr>
    </w:p>
    <w:p w:rsidR="003D7812" w:rsidRDefault="00987B0D">
      <w:pPr>
        <w:spacing w:after="0" w:line="240" w:lineRule="auto"/>
        <w:ind w:left="720"/>
        <w:rPr>
          <w:sz w:val="24"/>
          <w:szCs w:val="24"/>
        </w:rPr>
      </w:pPr>
      <w:r>
        <w:rPr>
          <w:sz w:val="24"/>
          <w:szCs w:val="24"/>
        </w:rPr>
        <w:t>It is important to have sufficient information about the medical condition of any child with long-term medical needs. If a child’s medical needs are inadequately supported this may have a significant impact on a child’s experiences and the way they function in or out of school or a setting. The impact may be direct in that the condition may affect cognitive or physical abilities, behaviour or emotional state. Some medicines may also affect learning leading to poor concentration or difficulties in remembering. The impact could also be indirect; perhaps disrupting access to education through unwanted effects of treatments or through the psychological effects that serious or chronic illness or disability may have on a child and their family.</w:t>
      </w:r>
    </w:p>
    <w:p w:rsidR="003D7812" w:rsidRDefault="003D7812">
      <w:pPr>
        <w:spacing w:after="0" w:line="240" w:lineRule="auto"/>
        <w:rPr>
          <w:sz w:val="24"/>
          <w:szCs w:val="24"/>
        </w:rPr>
      </w:pPr>
    </w:p>
    <w:p w:rsidR="003D7812" w:rsidRPr="00837237" w:rsidRDefault="00987B0D">
      <w:pPr>
        <w:numPr>
          <w:ilvl w:val="0"/>
          <w:numId w:val="2"/>
        </w:numPr>
        <w:pBdr>
          <w:top w:val="nil"/>
          <w:left w:val="nil"/>
          <w:bottom w:val="nil"/>
          <w:right w:val="nil"/>
          <w:between w:val="nil"/>
        </w:pBdr>
        <w:rPr>
          <w:color w:val="000000"/>
        </w:rPr>
      </w:pPr>
      <w:r w:rsidRPr="00837237">
        <w:rPr>
          <w:b/>
          <w:color w:val="000000"/>
          <w:sz w:val="24"/>
          <w:szCs w:val="24"/>
        </w:rPr>
        <w:t>Risk assessment and management procedures</w:t>
      </w:r>
    </w:p>
    <w:p w:rsidR="003D7812" w:rsidRDefault="00987B0D">
      <w:pPr>
        <w:spacing w:after="0" w:line="240" w:lineRule="auto"/>
        <w:ind w:left="720"/>
        <w:rPr>
          <w:sz w:val="24"/>
          <w:szCs w:val="24"/>
        </w:rPr>
      </w:pPr>
      <w:r>
        <w:rPr>
          <w:sz w:val="24"/>
          <w:szCs w:val="24"/>
        </w:rPr>
        <w:t>Staff within the school will make an assessment of any risk activities and introduce measures to control the risks.</w:t>
      </w:r>
    </w:p>
    <w:p w:rsidR="003D7812" w:rsidRDefault="003D7812">
      <w:pPr>
        <w:spacing w:after="0" w:line="240" w:lineRule="auto"/>
        <w:ind w:left="720"/>
        <w:rPr>
          <w:sz w:val="24"/>
          <w:szCs w:val="24"/>
        </w:rPr>
      </w:pPr>
    </w:p>
    <w:p w:rsidR="003D7812" w:rsidRDefault="00987B0D">
      <w:pPr>
        <w:spacing w:after="0" w:line="240" w:lineRule="auto"/>
        <w:ind w:left="720"/>
        <w:rPr>
          <w:sz w:val="24"/>
          <w:szCs w:val="24"/>
        </w:rPr>
      </w:pPr>
      <w:r>
        <w:rPr>
          <w:sz w:val="24"/>
          <w:szCs w:val="24"/>
        </w:rPr>
        <w:t>Some children may need to take precautionary measures before or during exercise, and may also need to be allowed immediate access to their medicines such as asthma inhalers and Epi pens. Staff supervising sporting activities should consider whether risk assessments are necessary for some children, be aware of relevant medical conditions and any preventative medicine that may need to be taken and emergency procedures.</w:t>
      </w:r>
    </w:p>
    <w:p w:rsidR="003D7812" w:rsidRDefault="003D7812">
      <w:pPr>
        <w:spacing w:after="0" w:line="240" w:lineRule="auto"/>
        <w:ind w:left="720"/>
        <w:rPr>
          <w:sz w:val="24"/>
          <w:szCs w:val="24"/>
        </w:rPr>
      </w:pPr>
    </w:p>
    <w:p w:rsidR="003D7812" w:rsidRDefault="003D7812">
      <w:pPr>
        <w:spacing w:after="0" w:line="240" w:lineRule="auto"/>
        <w:ind w:left="720"/>
        <w:rPr>
          <w:sz w:val="24"/>
          <w:szCs w:val="24"/>
        </w:rPr>
      </w:pPr>
    </w:p>
    <w:p w:rsidR="003D7812" w:rsidRDefault="003D7812">
      <w:pPr>
        <w:spacing w:after="0" w:line="240" w:lineRule="auto"/>
        <w:ind w:left="720"/>
        <w:rPr>
          <w:sz w:val="24"/>
          <w:szCs w:val="24"/>
        </w:rPr>
      </w:pPr>
    </w:p>
    <w:p w:rsidR="003D7812" w:rsidRDefault="00987B0D">
      <w:pPr>
        <w:spacing w:after="0" w:line="240" w:lineRule="auto"/>
        <w:jc w:val="both"/>
        <w:rPr>
          <w:sz w:val="24"/>
          <w:szCs w:val="24"/>
        </w:rPr>
      </w:pPr>
      <w:r>
        <w:rPr>
          <w:sz w:val="24"/>
          <w:szCs w:val="24"/>
        </w:rPr>
        <w:t xml:space="preserve">Further guidance can be found on the Welsh Government’s document </w:t>
      </w:r>
      <w:r>
        <w:rPr>
          <w:b/>
          <w:sz w:val="24"/>
          <w:szCs w:val="24"/>
        </w:rPr>
        <w:t>Access to Education and Support for Children and Young People with Medical Needs</w:t>
      </w:r>
      <w:r>
        <w:rPr>
          <w:sz w:val="24"/>
          <w:szCs w:val="24"/>
        </w:rPr>
        <w:t>.</w:t>
      </w: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837237" w:rsidRDefault="00837237">
      <w:pPr>
        <w:spacing w:after="0" w:line="240" w:lineRule="auto"/>
        <w:rPr>
          <w:rFonts w:ascii="Arial" w:eastAsia="Arial" w:hAnsi="Arial" w:cs="Arial"/>
          <w:b/>
          <w:sz w:val="24"/>
          <w:szCs w:val="24"/>
        </w:rPr>
      </w:pPr>
    </w:p>
    <w:p w:rsidR="00837237" w:rsidRDefault="00837237">
      <w:pPr>
        <w:spacing w:after="0" w:line="240" w:lineRule="auto"/>
        <w:rPr>
          <w:rFonts w:ascii="Arial" w:eastAsia="Arial" w:hAnsi="Arial" w:cs="Arial"/>
          <w:b/>
          <w:sz w:val="24"/>
          <w:szCs w:val="24"/>
        </w:rPr>
      </w:pPr>
    </w:p>
    <w:p w:rsidR="00837237" w:rsidRDefault="00837237">
      <w:pPr>
        <w:spacing w:after="0" w:line="240" w:lineRule="auto"/>
        <w:rPr>
          <w:rFonts w:ascii="Arial" w:eastAsia="Arial" w:hAnsi="Arial" w:cs="Arial"/>
          <w:b/>
          <w:sz w:val="24"/>
          <w:szCs w:val="24"/>
        </w:rPr>
      </w:pPr>
    </w:p>
    <w:p w:rsidR="00837237" w:rsidRDefault="00837237">
      <w:pPr>
        <w:spacing w:after="0" w:line="240" w:lineRule="auto"/>
        <w:rPr>
          <w:rFonts w:ascii="Arial" w:eastAsia="Arial" w:hAnsi="Arial" w:cs="Arial"/>
          <w:b/>
          <w:sz w:val="24"/>
          <w:szCs w:val="24"/>
        </w:rPr>
      </w:pPr>
    </w:p>
    <w:p w:rsidR="00837237" w:rsidRDefault="00837237">
      <w:pPr>
        <w:spacing w:after="0" w:line="240" w:lineRule="auto"/>
        <w:rPr>
          <w:rFonts w:ascii="Arial" w:eastAsia="Arial" w:hAnsi="Arial" w:cs="Arial"/>
          <w:b/>
          <w:sz w:val="24"/>
          <w:szCs w:val="24"/>
        </w:rPr>
      </w:pPr>
    </w:p>
    <w:p w:rsidR="00837237" w:rsidRDefault="00837237">
      <w:pPr>
        <w:spacing w:after="0" w:line="240" w:lineRule="auto"/>
        <w:rPr>
          <w:rFonts w:ascii="Arial" w:eastAsia="Arial" w:hAnsi="Arial" w:cs="Arial"/>
          <w:b/>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b/>
          <w:sz w:val="24"/>
          <w:szCs w:val="24"/>
        </w:rPr>
        <w:lastRenderedPageBreak/>
        <w:t>Annex A</w:t>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i/>
          <w:noProof/>
          <w:sz w:val="36"/>
          <w:szCs w:val="36"/>
        </w:rPr>
        <w:drawing>
          <wp:inline distT="0" distB="0" distL="114300" distR="114300">
            <wp:extent cx="616585" cy="755650"/>
            <wp:effectExtent l="0" t="0" r="0" b="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a:stretch>
                      <a:fillRect/>
                    </a:stretch>
                  </pic:blipFill>
                  <pic:spPr>
                    <a:xfrm>
                      <a:off x="0" y="0"/>
                      <a:ext cx="616585" cy="755650"/>
                    </a:xfrm>
                    <a:prstGeom prst="rect">
                      <a:avLst/>
                    </a:prstGeom>
                    <a:ln/>
                  </pic:spPr>
                </pic:pic>
              </a:graphicData>
            </a:graphic>
          </wp:inline>
        </w:drawing>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b/>
          <w:sz w:val="24"/>
          <w:szCs w:val="24"/>
        </w:rPr>
        <w:t>Parental agreement for school to administer medicine</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The school will not give your child medicine unless you complete and sign this form, and the school has a policy that staff can administer medicine</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Name of School _______________________________________________</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Name of Child:______________________________________________________</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Date of Birth:________________________</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Form:___________________________</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Medical condition/illness:______________________________________________</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b/>
          <w:sz w:val="24"/>
          <w:szCs w:val="24"/>
        </w:rPr>
        <w:t>Medicine</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Name/Type of Medicine (as described on the container):</w:t>
      </w:r>
    </w:p>
    <w:p w:rsidR="003D7812" w:rsidRDefault="003D7812">
      <w:pPr>
        <w:pBdr>
          <w:bottom w:val="single" w:sz="12" w:space="1" w:color="000000"/>
        </w:pBd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Date dispensed:______________________________________________________</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Expiry date:__________________________________________________________</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Agreed review date to be initiated by</w:t>
      </w:r>
    </w:p>
    <w:p w:rsidR="003D7812" w:rsidRDefault="00987B0D">
      <w:pPr>
        <w:spacing w:after="0" w:line="240" w:lineRule="auto"/>
        <w:rPr>
          <w:rFonts w:ascii="Arial" w:eastAsia="Arial" w:hAnsi="Arial" w:cs="Arial"/>
          <w:sz w:val="24"/>
          <w:szCs w:val="24"/>
        </w:rPr>
      </w:pPr>
      <w:r>
        <w:rPr>
          <w:rFonts w:ascii="Arial" w:eastAsia="Arial" w:hAnsi="Arial" w:cs="Arial"/>
          <w:i/>
          <w:sz w:val="24"/>
          <w:szCs w:val="24"/>
        </w:rPr>
        <w:t>[name of member of staff]</w:t>
      </w:r>
      <w:r>
        <w:rPr>
          <w:rFonts w:ascii="Arial" w:eastAsia="Arial" w:hAnsi="Arial" w:cs="Arial"/>
          <w:sz w:val="24"/>
          <w:szCs w:val="24"/>
        </w:rPr>
        <w:t>: ______________________________________________</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Dosage and method:__________________________________________________</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Timing:______________________________________</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Special Precautions:__________________________________________________</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Are there any side effects that the school needs to know about?</w:t>
      </w:r>
    </w:p>
    <w:p w:rsidR="003D7812" w:rsidRDefault="003D7812">
      <w:pPr>
        <w:pBdr>
          <w:bottom w:val="single" w:sz="12" w:space="1" w:color="000000"/>
        </w:pBd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Self-Administration: Yes/No (delete as appropriate)</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Procedures to take in an Emergency:______________________________________</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b/>
          <w:sz w:val="24"/>
          <w:szCs w:val="24"/>
        </w:rPr>
        <w:t>Contact Details</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Name:______________________________________________________________</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Daytime Telephone No:________________________________________________</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Relationship to Child:__________________________________________________</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Address:___________________________________________________________</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I understand that I must deliver the medicine personally to [agreed member of staff] and accept that this is a service that the school is not obliged to undertake.</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I understand that I must notify the school of any changes in writing.</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Date:___________________________</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Signature(s):________________________________________________________</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__________________________________________________________________</w:t>
      </w:r>
    </w:p>
    <w:p w:rsidR="003D7812" w:rsidRDefault="003D7812">
      <w:pPr>
        <w:spacing w:after="0" w:line="240" w:lineRule="auto"/>
        <w:ind w:left="720"/>
        <w:rPr>
          <w:rFonts w:ascii="Arial" w:eastAsia="Arial" w:hAnsi="Arial" w:cs="Arial"/>
          <w:sz w:val="24"/>
          <w:szCs w:val="24"/>
        </w:rPr>
      </w:pPr>
    </w:p>
    <w:p w:rsidR="003D7812" w:rsidRDefault="003D7812">
      <w:pPr>
        <w:spacing w:after="0" w:line="240" w:lineRule="auto"/>
        <w:ind w:left="720"/>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Relationship to child:_________________________________________________</w:t>
      </w: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837237" w:rsidRDefault="00837237">
      <w:pPr>
        <w:spacing w:after="0" w:line="240" w:lineRule="auto"/>
        <w:rPr>
          <w:rFonts w:ascii="Arial" w:eastAsia="Arial" w:hAnsi="Arial" w:cs="Arial"/>
          <w:b/>
          <w:sz w:val="24"/>
          <w:szCs w:val="24"/>
        </w:rPr>
      </w:pPr>
    </w:p>
    <w:p w:rsidR="00837237" w:rsidRDefault="00837237">
      <w:pPr>
        <w:spacing w:after="0" w:line="240" w:lineRule="auto"/>
        <w:rPr>
          <w:rFonts w:ascii="Arial" w:eastAsia="Arial" w:hAnsi="Arial" w:cs="Arial"/>
          <w:b/>
          <w:sz w:val="24"/>
          <w:szCs w:val="24"/>
        </w:rPr>
      </w:pPr>
    </w:p>
    <w:p w:rsidR="00837237" w:rsidRDefault="00837237">
      <w:pPr>
        <w:spacing w:after="0" w:line="240" w:lineRule="auto"/>
        <w:rPr>
          <w:rFonts w:ascii="Arial" w:eastAsia="Arial" w:hAnsi="Arial" w:cs="Arial"/>
          <w:b/>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b/>
          <w:sz w:val="24"/>
          <w:szCs w:val="24"/>
        </w:rPr>
        <w:lastRenderedPageBreak/>
        <w:t>Annex B</w:t>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i/>
          <w:noProof/>
          <w:sz w:val="36"/>
          <w:szCs w:val="36"/>
        </w:rPr>
        <w:drawing>
          <wp:inline distT="0" distB="0" distL="114300" distR="114300">
            <wp:extent cx="616585" cy="75565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a:stretch>
                      <a:fillRect/>
                    </a:stretch>
                  </pic:blipFill>
                  <pic:spPr>
                    <a:xfrm>
                      <a:off x="0" y="0"/>
                      <a:ext cx="616585" cy="755650"/>
                    </a:xfrm>
                    <a:prstGeom prst="rect">
                      <a:avLst/>
                    </a:prstGeom>
                    <a:ln/>
                  </pic:spPr>
                </pic:pic>
              </a:graphicData>
            </a:graphic>
          </wp:inline>
        </w:drawing>
      </w:r>
    </w:p>
    <w:p w:rsidR="003D7812" w:rsidRDefault="003D7812">
      <w:pPr>
        <w:spacing w:after="0" w:line="240" w:lineRule="auto"/>
        <w:rPr>
          <w:rFonts w:ascii="Arial" w:eastAsia="Arial" w:hAnsi="Arial" w:cs="Arial"/>
          <w:sz w:val="24"/>
          <w:szCs w:val="24"/>
        </w:rPr>
      </w:pPr>
    </w:p>
    <w:tbl>
      <w:tblPr>
        <w:tblStyle w:val="a"/>
        <w:tblW w:w="11199" w:type="dxa"/>
        <w:tblInd w:w="-1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0"/>
        <w:gridCol w:w="1844"/>
        <w:gridCol w:w="850"/>
        <w:gridCol w:w="1843"/>
        <w:gridCol w:w="992"/>
        <w:gridCol w:w="1307"/>
        <w:gridCol w:w="1670"/>
        <w:gridCol w:w="1843"/>
      </w:tblGrid>
      <w:tr w:rsidR="003D7812">
        <w:tc>
          <w:tcPr>
            <w:tcW w:w="850" w:type="dxa"/>
          </w:tcPr>
          <w:p w:rsidR="003D7812" w:rsidRDefault="00987B0D">
            <w:pPr>
              <w:spacing w:after="0" w:line="240" w:lineRule="auto"/>
              <w:jc w:val="center"/>
              <w:rPr>
                <w:sz w:val="24"/>
                <w:szCs w:val="24"/>
              </w:rPr>
            </w:pPr>
            <w:r>
              <w:rPr>
                <w:b/>
                <w:sz w:val="24"/>
                <w:szCs w:val="24"/>
              </w:rPr>
              <w:t>Date</w:t>
            </w:r>
          </w:p>
        </w:tc>
        <w:tc>
          <w:tcPr>
            <w:tcW w:w="1844" w:type="dxa"/>
          </w:tcPr>
          <w:p w:rsidR="003D7812" w:rsidRDefault="00987B0D">
            <w:pPr>
              <w:spacing w:after="0" w:line="240" w:lineRule="auto"/>
              <w:jc w:val="center"/>
              <w:rPr>
                <w:sz w:val="24"/>
                <w:szCs w:val="24"/>
              </w:rPr>
            </w:pPr>
            <w:r>
              <w:rPr>
                <w:b/>
                <w:sz w:val="24"/>
                <w:szCs w:val="24"/>
              </w:rPr>
              <w:t>Name of Pupil</w:t>
            </w:r>
          </w:p>
        </w:tc>
        <w:tc>
          <w:tcPr>
            <w:tcW w:w="850" w:type="dxa"/>
          </w:tcPr>
          <w:p w:rsidR="003D7812" w:rsidRDefault="00987B0D">
            <w:pPr>
              <w:spacing w:after="0" w:line="240" w:lineRule="auto"/>
              <w:jc w:val="center"/>
              <w:rPr>
                <w:sz w:val="24"/>
                <w:szCs w:val="24"/>
              </w:rPr>
            </w:pPr>
            <w:r>
              <w:rPr>
                <w:b/>
                <w:sz w:val="24"/>
                <w:szCs w:val="24"/>
              </w:rPr>
              <w:t>Time</w:t>
            </w:r>
          </w:p>
        </w:tc>
        <w:tc>
          <w:tcPr>
            <w:tcW w:w="1843" w:type="dxa"/>
          </w:tcPr>
          <w:p w:rsidR="003D7812" w:rsidRDefault="00987B0D">
            <w:pPr>
              <w:spacing w:after="0" w:line="240" w:lineRule="auto"/>
              <w:jc w:val="center"/>
              <w:rPr>
                <w:sz w:val="24"/>
                <w:szCs w:val="24"/>
              </w:rPr>
            </w:pPr>
            <w:r>
              <w:rPr>
                <w:b/>
                <w:sz w:val="24"/>
                <w:szCs w:val="24"/>
              </w:rPr>
              <w:t>Name of Medicine</w:t>
            </w:r>
          </w:p>
        </w:tc>
        <w:tc>
          <w:tcPr>
            <w:tcW w:w="992" w:type="dxa"/>
          </w:tcPr>
          <w:p w:rsidR="003D7812" w:rsidRDefault="00987B0D">
            <w:pPr>
              <w:spacing w:after="0" w:line="240" w:lineRule="auto"/>
              <w:jc w:val="center"/>
              <w:rPr>
                <w:sz w:val="24"/>
                <w:szCs w:val="24"/>
              </w:rPr>
            </w:pPr>
            <w:r>
              <w:rPr>
                <w:b/>
                <w:sz w:val="24"/>
                <w:szCs w:val="24"/>
              </w:rPr>
              <w:t>Dose Given</w:t>
            </w:r>
          </w:p>
        </w:tc>
        <w:tc>
          <w:tcPr>
            <w:tcW w:w="1307" w:type="dxa"/>
          </w:tcPr>
          <w:p w:rsidR="003D7812" w:rsidRDefault="00987B0D">
            <w:pPr>
              <w:spacing w:after="0" w:line="240" w:lineRule="auto"/>
              <w:jc w:val="center"/>
              <w:rPr>
                <w:sz w:val="24"/>
                <w:szCs w:val="24"/>
              </w:rPr>
            </w:pPr>
            <w:r>
              <w:rPr>
                <w:b/>
                <w:sz w:val="24"/>
                <w:szCs w:val="24"/>
              </w:rPr>
              <w:t>Any Reactions</w:t>
            </w:r>
          </w:p>
        </w:tc>
        <w:tc>
          <w:tcPr>
            <w:tcW w:w="1670" w:type="dxa"/>
          </w:tcPr>
          <w:p w:rsidR="003D7812" w:rsidRDefault="00987B0D">
            <w:pPr>
              <w:spacing w:after="0" w:line="240" w:lineRule="auto"/>
              <w:jc w:val="center"/>
              <w:rPr>
                <w:sz w:val="24"/>
                <w:szCs w:val="24"/>
              </w:rPr>
            </w:pPr>
            <w:r>
              <w:rPr>
                <w:b/>
                <w:sz w:val="24"/>
                <w:szCs w:val="24"/>
              </w:rPr>
              <w:t>Signature of Staff</w:t>
            </w:r>
          </w:p>
        </w:tc>
        <w:tc>
          <w:tcPr>
            <w:tcW w:w="1843" w:type="dxa"/>
          </w:tcPr>
          <w:p w:rsidR="003D7812" w:rsidRDefault="00987B0D">
            <w:pPr>
              <w:spacing w:after="0" w:line="240" w:lineRule="auto"/>
              <w:jc w:val="center"/>
              <w:rPr>
                <w:sz w:val="24"/>
                <w:szCs w:val="24"/>
              </w:rPr>
            </w:pPr>
            <w:r>
              <w:rPr>
                <w:b/>
                <w:sz w:val="24"/>
                <w:szCs w:val="24"/>
              </w:rPr>
              <w:t>Print Name</w:t>
            </w:r>
          </w:p>
        </w:tc>
      </w:tr>
      <w:tr w:rsidR="003D7812">
        <w:trPr>
          <w:trHeight w:val="2105"/>
        </w:trPr>
        <w:tc>
          <w:tcPr>
            <w:tcW w:w="850" w:type="dxa"/>
          </w:tcPr>
          <w:p w:rsidR="003D7812" w:rsidRDefault="003D7812">
            <w:pPr>
              <w:spacing w:after="0" w:line="240" w:lineRule="auto"/>
              <w:rPr>
                <w:sz w:val="24"/>
                <w:szCs w:val="24"/>
              </w:rPr>
            </w:pPr>
          </w:p>
        </w:tc>
        <w:tc>
          <w:tcPr>
            <w:tcW w:w="1844" w:type="dxa"/>
          </w:tcPr>
          <w:p w:rsidR="003D7812" w:rsidRDefault="003D7812">
            <w:pPr>
              <w:spacing w:after="0" w:line="240" w:lineRule="auto"/>
              <w:rPr>
                <w:sz w:val="24"/>
                <w:szCs w:val="24"/>
              </w:rPr>
            </w:pPr>
          </w:p>
        </w:tc>
        <w:tc>
          <w:tcPr>
            <w:tcW w:w="850" w:type="dxa"/>
          </w:tcPr>
          <w:p w:rsidR="003D7812" w:rsidRDefault="003D7812">
            <w:pPr>
              <w:spacing w:after="0" w:line="240" w:lineRule="auto"/>
              <w:rPr>
                <w:sz w:val="24"/>
                <w:szCs w:val="24"/>
              </w:rPr>
            </w:pPr>
          </w:p>
        </w:tc>
        <w:tc>
          <w:tcPr>
            <w:tcW w:w="1843" w:type="dxa"/>
          </w:tcPr>
          <w:p w:rsidR="003D7812" w:rsidRDefault="003D7812">
            <w:pPr>
              <w:spacing w:after="0" w:line="240" w:lineRule="auto"/>
              <w:rPr>
                <w:sz w:val="24"/>
                <w:szCs w:val="24"/>
              </w:rPr>
            </w:pPr>
          </w:p>
        </w:tc>
        <w:tc>
          <w:tcPr>
            <w:tcW w:w="992" w:type="dxa"/>
          </w:tcPr>
          <w:p w:rsidR="003D7812" w:rsidRDefault="003D7812">
            <w:pPr>
              <w:spacing w:after="0" w:line="240" w:lineRule="auto"/>
              <w:rPr>
                <w:sz w:val="24"/>
                <w:szCs w:val="24"/>
              </w:rPr>
            </w:pPr>
          </w:p>
        </w:tc>
        <w:tc>
          <w:tcPr>
            <w:tcW w:w="1307" w:type="dxa"/>
          </w:tcPr>
          <w:p w:rsidR="003D7812" w:rsidRDefault="003D7812">
            <w:pPr>
              <w:spacing w:after="0" w:line="240" w:lineRule="auto"/>
              <w:rPr>
                <w:sz w:val="24"/>
                <w:szCs w:val="24"/>
              </w:rPr>
            </w:pPr>
          </w:p>
        </w:tc>
        <w:tc>
          <w:tcPr>
            <w:tcW w:w="1670" w:type="dxa"/>
          </w:tcPr>
          <w:p w:rsidR="003D7812" w:rsidRDefault="003D7812">
            <w:pPr>
              <w:spacing w:after="0" w:line="240" w:lineRule="auto"/>
              <w:rPr>
                <w:sz w:val="24"/>
                <w:szCs w:val="24"/>
              </w:rPr>
            </w:pPr>
          </w:p>
        </w:tc>
        <w:tc>
          <w:tcPr>
            <w:tcW w:w="1843" w:type="dxa"/>
          </w:tcPr>
          <w:p w:rsidR="003D7812" w:rsidRDefault="003D7812">
            <w:pPr>
              <w:spacing w:after="0" w:line="240" w:lineRule="auto"/>
              <w:rPr>
                <w:sz w:val="24"/>
                <w:szCs w:val="24"/>
              </w:rPr>
            </w:pPr>
          </w:p>
        </w:tc>
      </w:tr>
      <w:tr w:rsidR="003D7812">
        <w:trPr>
          <w:trHeight w:val="2105"/>
        </w:trPr>
        <w:tc>
          <w:tcPr>
            <w:tcW w:w="850" w:type="dxa"/>
          </w:tcPr>
          <w:p w:rsidR="003D7812" w:rsidRDefault="003D7812">
            <w:pPr>
              <w:spacing w:after="0" w:line="240" w:lineRule="auto"/>
              <w:rPr>
                <w:sz w:val="24"/>
                <w:szCs w:val="24"/>
              </w:rPr>
            </w:pPr>
          </w:p>
        </w:tc>
        <w:tc>
          <w:tcPr>
            <w:tcW w:w="1844" w:type="dxa"/>
          </w:tcPr>
          <w:p w:rsidR="003D7812" w:rsidRDefault="003D7812">
            <w:pPr>
              <w:spacing w:after="0" w:line="240" w:lineRule="auto"/>
              <w:rPr>
                <w:sz w:val="24"/>
                <w:szCs w:val="24"/>
              </w:rPr>
            </w:pPr>
          </w:p>
        </w:tc>
        <w:tc>
          <w:tcPr>
            <w:tcW w:w="850" w:type="dxa"/>
          </w:tcPr>
          <w:p w:rsidR="003D7812" w:rsidRDefault="003D7812">
            <w:pPr>
              <w:spacing w:after="0" w:line="240" w:lineRule="auto"/>
              <w:rPr>
                <w:sz w:val="24"/>
                <w:szCs w:val="24"/>
              </w:rPr>
            </w:pPr>
          </w:p>
        </w:tc>
        <w:tc>
          <w:tcPr>
            <w:tcW w:w="1843" w:type="dxa"/>
          </w:tcPr>
          <w:p w:rsidR="003D7812" w:rsidRDefault="003D7812">
            <w:pPr>
              <w:spacing w:after="0" w:line="240" w:lineRule="auto"/>
              <w:rPr>
                <w:sz w:val="24"/>
                <w:szCs w:val="24"/>
              </w:rPr>
            </w:pPr>
          </w:p>
        </w:tc>
        <w:tc>
          <w:tcPr>
            <w:tcW w:w="992" w:type="dxa"/>
          </w:tcPr>
          <w:p w:rsidR="003D7812" w:rsidRDefault="003D7812">
            <w:pPr>
              <w:spacing w:after="0" w:line="240" w:lineRule="auto"/>
              <w:rPr>
                <w:sz w:val="24"/>
                <w:szCs w:val="24"/>
              </w:rPr>
            </w:pPr>
          </w:p>
        </w:tc>
        <w:tc>
          <w:tcPr>
            <w:tcW w:w="1307" w:type="dxa"/>
          </w:tcPr>
          <w:p w:rsidR="003D7812" w:rsidRDefault="003D7812">
            <w:pPr>
              <w:spacing w:after="0" w:line="240" w:lineRule="auto"/>
              <w:rPr>
                <w:sz w:val="24"/>
                <w:szCs w:val="24"/>
              </w:rPr>
            </w:pPr>
          </w:p>
        </w:tc>
        <w:tc>
          <w:tcPr>
            <w:tcW w:w="1670" w:type="dxa"/>
          </w:tcPr>
          <w:p w:rsidR="003D7812" w:rsidRDefault="003D7812">
            <w:pPr>
              <w:spacing w:after="0" w:line="240" w:lineRule="auto"/>
              <w:rPr>
                <w:sz w:val="24"/>
                <w:szCs w:val="24"/>
              </w:rPr>
            </w:pPr>
          </w:p>
        </w:tc>
        <w:tc>
          <w:tcPr>
            <w:tcW w:w="1843" w:type="dxa"/>
          </w:tcPr>
          <w:p w:rsidR="003D7812" w:rsidRDefault="003D7812">
            <w:pPr>
              <w:spacing w:after="0" w:line="240" w:lineRule="auto"/>
              <w:rPr>
                <w:sz w:val="24"/>
                <w:szCs w:val="24"/>
              </w:rPr>
            </w:pPr>
          </w:p>
        </w:tc>
      </w:tr>
      <w:tr w:rsidR="003D7812">
        <w:trPr>
          <w:trHeight w:val="2105"/>
        </w:trPr>
        <w:tc>
          <w:tcPr>
            <w:tcW w:w="850" w:type="dxa"/>
          </w:tcPr>
          <w:p w:rsidR="003D7812" w:rsidRDefault="003D7812">
            <w:pPr>
              <w:spacing w:after="0" w:line="240" w:lineRule="auto"/>
              <w:rPr>
                <w:sz w:val="24"/>
                <w:szCs w:val="24"/>
              </w:rPr>
            </w:pPr>
          </w:p>
        </w:tc>
        <w:tc>
          <w:tcPr>
            <w:tcW w:w="1844" w:type="dxa"/>
          </w:tcPr>
          <w:p w:rsidR="003D7812" w:rsidRDefault="003D7812">
            <w:pPr>
              <w:spacing w:after="0" w:line="240" w:lineRule="auto"/>
              <w:rPr>
                <w:sz w:val="24"/>
                <w:szCs w:val="24"/>
              </w:rPr>
            </w:pPr>
          </w:p>
        </w:tc>
        <w:tc>
          <w:tcPr>
            <w:tcW w:w="850" w:type="dxa"/>
          </w:tcPr>
          <w:p w:rsidR="003D7812" w:rsidRDefault="003D7812">
            <w:pPr>
              <w:spacing w:after="0" w:line="240" w:lineRule="auto"/>
              <w:rPr>
                <w:sz w:val="24"/>
                <w:szCs w:val="24"/>
              </w:rPr>
            </w:pPr>
          </w:p>
        </w:tc>
        <w:tc>
          <w:tcPr>
            <w:tcW w:w="1843" w:type="dxa"/>
          </w:tcPr>
          <w:p w:rsidR="003D7812" w:rsidRDefault="003D7812">
            <w:pPr>
              <w:spacing w:after="0" w:line="240" w:lineRule="auto"/>
              <w:rPr>
                <w:sz w:val="24"/>
                <w:szCs w:val="24"/>
              </w:rPr>
            </w:pPr>
          </w:p>
        </w:tc>
        <w:tc>
          <w:tcPr>
            <w:tcW w:w="992" w:type="dxa"/>
          </w:tcPr>
          <w:p w:rsidR="003D7812" w:rsidRDefault="003D7812">
            <w:pPr>
              <w:spacing w:after="0" w:line="240" w:lineRule="auto"/>
              <w:rPr>
                <w:sz w:val="24"/>
                <w:szCs w:val="24"/>
              </w:rPr>
            </w:pPr>
          </w:p>
        </w:tc>
        <w:tc>
          <w:tcPr>
            <w:tcW w:w="1307" w:type="dxa"/>
          </w:tcPr>
          <w:p w:rsidR="003D7812" w:rsidRDefault="003D7812">
            <w:pPr>
              <w:spacing w:after="0" w:line="240" w:lineRule="auto"/>
              <w:rPr>
                <w:sz w:val="24"/>
                <w:szCs w:val="24"/>
              </w:rPr>
            </w:pPr>
          </w:p>
        </w:tc>
        <w:tc>
          <w:tcPr>
            <w:tcW w:w="1670" w:type="dxa"/>
          </w:tcPr>
          <w:p w:rsidR="003D7812" w:rsidRDefault="003D7812">
            <w:pPr>
              <w:spacing w:after="0" w:line="240" w:lineRule="auto"/>
              <w:rPr>
                <w:sz w:val="24"/>
                <w:szCs w:val="24"/>
              </w:rPr>
            </w:pPr>
          </w:p>
        </w:tc>
        <w:tc>
          <w:tcPr>
            <w:tcW w:w="1843" w:type="dxa"/>
          </w:tcPr>
          <w:p w:rsidR="003D7812" w:rsidRDefault="003D7812">
            <w:pPr>
              <w:spacing w:after="0" w:line="240" w:lineRule="auto"/>
              <w:rPr>
                <w:sz w:val="24"/>
                <w:szCs w:val="24"/>
              </w:rPr>
            </w:pPr>
          </w:p>
        </w:tc>
      </w:tr>
      <w:tr w:rsidR="003D7812">
        <w:trPr>
          <w:trHeight w:val="2105"/>
        </w:trPr>
        <w:tc>
          <w:tcPr>
            <w:tcW w:w="850" w:type="dxa"/>
          </w:tcPr>
          <w:p w:rsidR="003D7812" w:rsidRDefault="003D7812">
            <w:pPr>
              <w:spacing w:after="0" w:line="240" w:lineRule="auto"/>
              <w:rPr>
                <w:sz w:val="24"/>
                <w:szCs w:val="24"/>
              </w:rPr>
            </w:pPr>
          </w:p>
        </w:tc>
        <w:tc>
          <w:tcPr>
            <w:tcW w:w="1844" w:type="dxa"/>
          </w:tcPr>
          <w:p w:rsidR="003D7812" w:rsidRDefault="003D7812">
            <w:pPr>
              <w:spacing w:after="0" w:line="240" w:lineRule="auto"/>
              <w:rPr>
                <w:sz w:val="24"/>
                <w:szCs w:val="24"/>
              </w:rPr>
            </w:pPr>
          </w:p>
        </w:tc>
        <w:tc>
          <w:tcPr>
            <w:tcW w:w="850" w:type="dxa"/>
          </w:tcPr>
          <w:p w:rsidR="003D7812" w:rsidRDefault="003D7812">
            <w:pPr>
              <w:spacing w:after="0" w:line="240" w:lineRule="auto"/>
              <w:rPr>
                <w:sz w:val="24"/>
                <w:szCs w:val="24"/>
              </w:rPr>
            </w:pPr>
          </w:p>
        </w:tc>
        <w:tc>
          <w:tcPr>
            <w:tcW w:w="1843" w:type="dxa"/>
          </w:tcPr>
          <w:p w:rsidR="003D7812" w:rsidRDefault="003D7812">
            <w:pPr>
              <w:spacing w:after="0" w:line="240" w:lineRule="auto"/>
              <w:rPr>
                <w:sz w:val="24"/>
                <w:szCs w:val="24"/>
              </w:rPr>
            </w:pPr>
          </w:p>
        </w:tc>
        <w:tc>
          <w:tcPr>
            <w:tcW w:w="992" w:type="dxa"/>
          </w:tcPr>
          <w:p w:rsidR="003D7812" w:rsidRDefault="003D7812">
            <w:pPr>
              <w:spacing w:after="0" w:line="240" w:lineRule="auto"/>
              <w:rPr>
                <w:sz w:val="24"/>
                <w:szCs w:val="24"/>
              </w:rPr>
            </w:pPr>
          </w:p>
        </w:tc>
        <w:tc>
          <w:tcPr>
            <w:tcW w:w="1307" w:type="dxa"/>
          </w:tcPr>
          <w:p w:rsidR="003D7812" w:rsidRDefault="003D7812">
            <w:pPr>
              <w:spacing w:after="0" w:line="240" w:lineRule="auto"/>
              <w:rPr>
                <w:sz w:val="24"/>
                <w:szCs w:val="24"/>
              </w:rPr>
            </w:pPr>
          </w:p>
        </w:tc>
        <w:tc>
          <w:tcPr>
            <w:tcW w:w="1670" w:type="dxa"/>
          </w:tcPr>
          <w:p w:rsidR="003D7812" w:rsidRDefault="003D7812">
            <w:pPr>
              <w:spacing w:after="0" w:line="240" w:lineRule="auto"/>
              <w:rPr>
                <w:sz w:val="24"/>
                <w:szCs w:val="24"/>
              </w:rPr>
            </w:pPr>
          </w:p>
        </w:tc>
        <w:tc>
          <w:tcPr>
            <w:tcW w:w="1843" w:type="dxa"/>
          </w:tcPr>
          <w:p w:rsidR="003D7812" w:rsidRDefault="003D7812">
            <w:pPr>
              <w:spacing w:after="0" w:line="240" w:lineRule="auto"/>
              <w:rPr>
                <w:sz w:val="24"/>
                <w:szCs w:val="24"/>
              </w:rPr>
            </w:pPr>
          </w:p>
        </w:tc>
      </w:tr>
      <w:tr w:rsidR="003D7812">
        <w:trPr>
          <w:trHeight w:val="2105"/>
        </w:trPr>
        <w:tc>
          <w:tcPr>
            <w:tcW w:w="850" w:type="dxa"/>
          </w:tcPr>
          <w:p w:rsidR="003D7812" w:rsidRDefault="003D7812">
            <w:pPr>
              <w:spacing w:after="0" w:line="240" w:lineRule="auto"/>
              <w:rPr>
                <w:sz w:val="24"/>
                <w:szCs w:val="24"/>
              </w:rPr>
            </w:pPr>
          </w:p>
        </w:tc>
        <w:tc>
          <w:tcPr>
            <w:tcW w:w="1844" w:type="dxa"/>
          </w:tcPr>
          <w:p w:rsidR="003D7812" w:rsidRDefault="003D7812">
            <w:pPr>
              <w:spacing w:after="0" w:line="240" w:lineRule="auto"/>
              <w:rPr>
                <w:sz w:val="24"/>
                <w:szCs w:val="24"/>
              </w:rPr>
            </w:pPr>
          </w:p>
        </w:tc>
        <w:tc>
          <w:tcPr>
            <w:tcW w:w="850" w:type="dxa"/>
          </w:tcPr>
          <w:p w:rsidR="003D7812" w:rsidRDefault="003D7812">
            <w:pPr>
              <w:spacing w:after="0" w:line="240" w:lineRule="auto"/>
              <w:rPr>
                <w:sz w:val="24"/>
                <w:szCs w:val="24"/>
              </w:rPr>
            </w:pPr>
          </w:p>
        </w:tc>
        <w:tc>
          <w:tcPr>
            <w:tcW w:w="1843" w:type="dxa"/>
          </w:tcPr>
          <w:p w:rsidR="003D7812" w:rsidRDefault="003D7812">
            <w:pPr>
              <w:spacing w:after="0" w:line="240" w:lineRule="auto"/>
              <w:rPr>
                <w:sz w:val="24"/>
                <w:szCs w:val="24"/>
              </w:rPr>
            </w:pPr>
          </w:p>
        </w:tc>
        <w:tc>
          <w:tcPr>
            <w:tcW w:w="992" w:type="dxa"/>
          </w:tcPr>
          <w:p w:rsidR="003D7812" w:rsidRDefault="003D7812">
            <w:pPr>
              <w:spacing w:after="0" w:line="240" w:lineRule="auto"/>
              <w:rPr>
                <w:sz w:val="24"/>
                <w:szCs w:val="24"/>
              </w:rPr>
            </w:pPr>
          </w:p>
        </w:tc>
        <w:tc>
          <w:tcPr>
            <w:tcW w:w="1307" w:type="dxa"/>
          </w:tcPr>
          <w:p w:rsidR="003D7812" w:rsidRDefault="003D7812">
            <w:pPr>
              <w:spacing w:after="0" w:line="240" w:lineRule="auto"/>
              <w:rPr>
                <w:sz w:val="24"/>
                <w:szCs w:val="24"/>
              </w:rPr>
            </w:pPr>
          </w:p>
        </w:tc>
        <w:tc>
          <w:tcPr>
            <w:tcW w:w="1670" w:type="dxa"/>
          </w:tcPr>
          <w:p w:rsidR="003D7812" w:rsidRDefault="003D7812">
            <w:pPr>
              <w:spacing w:after="0" w:line="240" w:lineRule="auto"/>
              <w:rPr>
                <w:sz w:val="24"/>
                <w:szCs w:val="24"/>
              </w:rPr>
            </w:pPr>
          </w:p>
        </w:tc>
        <w:tc>
          <w:tcPr>
            <w:tcW w:w="1843" w:type="dxa"/>
          </w:tcPr>
          <w:p w:rsidR="003D7812" w:rsidRDefault="003D7812">
            <w:pPr>
              <w:spacing w:after="0" w:line="240" w:lineRule="auto"/>
              <w:rPr>
                <w:sz w:val="24"/>
                <w:szCs w:val="24"/>
              </w:rPr>
            </w:pPr>
          </w:p>
        </w:tc>
      </w:tr>
    </w:tbl>
    <w:p w:rsidR="003D7812" w:rsidRDefault="003D7812">
      <w:pPr>
        <w:spacing w:after="0" w:line="240" w:lineRule="auto"/>
        <w:rPr>
          <w:sz w:val="24"/>
          <w:szCs w:val="24"/>
        </w:rPr>
      </w:pPr>
    </w:p>
    <w:p w:rsidR="003D7812" w:rsidRDefault="003D7812">
      <w:pPr>
        <w:spacing w:after="0" w:line="240" w:lineRule="auto"/>
        <w:rPr>
          <w:sz w:val="24"/>
          <w:szCs w:val="24"/>
        </w:rPr>
      </w:pPr>
    </w:p>
    <w:p w:rsidR="00837237" w:rsidRDefault="00837237">
      <w:pPr>
        <w:spacing w:after="0" w:line="240" w:lineRule="auto"/>
        <w:rPr>
          <w:rFonts w:ascii="Arial" w:eastAsia="Arial" w:hAnsi="Arial" w:cs="Arial"/>
          <w:b/>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b/>
          <w:sz w:val="24"/>
          <w:szCs w:val="24"/>
        </w:rPr>
        <w:lastRenderedPageBreak/>
        <w:t>Annex C</w:t>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i/>
          <w:noProof/>
          <w:sz w:val="36"/>
          <w:szCs w:val="36"/>
        </w:rPr>
        <w:drawing>
          <wp:inline distT="0" distB="0" distL="114300" distR="114300">
            <wp:extent cx="616585" cy="755650"/>
            <wp:effectExtent l="0" t="0" r="0" b="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a:stretch>
                      <a:fillRect/>
                    </a:stretch>
                  </pic:blipFill>
                  <pic:spPr>
                    <a:xfrm>
                      <a:off x="0" y="0"/>
                      <a:ext cx="616585" cy="755650"/>
                    </a:xfrm>
                    <a:prstGeom prst="rect">
                      <a:avLst/>
                    </a:prstGeom>
                    <a:ln/>
                  </pic:spPr>
                </pic:pic>
              </a:graphicData>
            </a:graphic>
          </wp:inline>
        </w:drawing>
      </w:r>
    </w:p>
    <w:p w:rsidR="003D7812" w:rsidRDefault="003D7812">
      <w:pPr>
        <w:spacing w:after="0" w:line="240" w:lineRule="auto"/>
        <w:rPr>
          <w:sz w:val="24"/>
          <w:szCs w:val="24"/>
        </w:rPr>
      </w:pPr>
    </w:p>
    <w:p w:rsidR="003D7812" w:rsidRDefault="00837237">
      <w:pPr>
        <w:spacing w:after="0" w:line="240" w:lineRule="auto"/>
        <w:rPr>
          <w:rFonts w:ascii="Arial" w:eastAsia="Arial" w:hAnsi="Arial" w:cs="Arial"/>
          <w:sz w:val="24"/>
          <w:szCs w:val="24"/>
        </w:rPr>
      </w:pPr>
      <w:r>
        <w:rPr>
          <w:rFonts w:ascii="Arial" w:eastAsia="Arial" w:hAnsi="Arial" w:cs="Arial"/>
          <w:b/>
          <w:sz w:val="24"/>
          <w:szCs w:val="24"/>
        </w:rPr>
        <w:t>Individual Health</w:t>
      </w:r>
      <w:r w:rsidR="00987B0D">
        <w:rPr>
          <w:rFonts w:ascii="Arial" w:eastAsia="Arial" w:hAnsi="Arial" w:cs="Arial"/>
          <w:b/>
          <w:sz w:val="24"/>
          <w:szCs w:val="24"/>
        </w:rPr>
        <w:t xml:space="preserve"> Plan</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Name of School:______________________________________________________</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Child’s name:________________________________________________________</w:t>
      </w:r>
    </w:p>
    <w:p w:rsidR="003D7812" w:rsidRDefault="003D7812">
      <w:pPr>
        <w:spacing w:after="0" w:line="240" w:lineRule="auto"/>
        <w:rPr>
          <w:rFonts w:ascii="Arial" w:eastAsia="Arial" w:hAnsi="Arial" w:cs="Arial"/>
          <w:sz w:val="24"/>
          <w:szCs w:val="24"/>
        </w:rPr>
      </w:pPr>
    </w:p>
    <w:p w:rsidR="003D7812" w:rsidRDefault="00837237">
      <w:pPr>
        <w:spacing w:after="0" w:line="240" w:lineRule="auto"/>
        <w:rPr>
          <w:rFonts w:ascii="Arial" w:eastAsia="Arial" w:hAnsi="Arial" w:cs="Arial"/>
          <w:sz w:val="24"/>
          <w:szCs w:val="24"/>
        </w:rPr>
      </w:pPr>
      <w:r>
        <w:rPr>
          <w:rFonts w:ascii="Arial" w:eastAsia="Arial" w:hAnsi="Arial" w:cs="Arial"/>
          <w:sz w:val="24"/>
          <w:szCs w:val="24"/>
        </w:rPr>
        <w:t>Learning Family</w:t>
      </w:r>
      <w:r w:rsidR="00987B0D">
        <w:rPr>
          <w:rFonts w:ascii="Arial" w:eastAsia="Arial" w:hAnsi="Arial" w:cs="Arial"/>
          <w:sz w:val="24"/>
          <w:szCs w:val="24"/>
        </w:rPr>
        <w:t>:______________________________</w:t>
      </w:r>
      <w:r>
        <w:rPr>
          <w:rFonts w:ascii="Arial" w:eastAsia="Arial" w:hAnsi="Arial" w:cs="Arial"/>
          <w:sz w:val="24"/>
          <w:szCs w:val="24"/>
        </w:rPr>
        <w:t>_______________________________</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Date of Birth:________________________________________________________</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Child’s Address:______________________________________________________</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___________________________________________________________________</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Medical Diagnosis or Condition:__________________________________________</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Date:_______________________________________________________________</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Review date:_________________________________________________________</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b/>
          <w:sz w:val="24"/>
          <w:szCs w:val="24"/>
        </w:rPr>
        <w:t>CONTACT INFORMATION</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b/>
          <w:sz w:val="24"/>
          <w:szCs w:val="24"/>
        </w:rPr>
        <w:t>Family contact 1</w:t>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t>Family contact 2</w:t>
      </w:r>
    </w:p>
    <w:p w:rsidR="003D7812" w:rsidRDefault="003D7812">
      <w:pPr>
        <w:spacing w:after="0" w:line="240" w:lineRule="auto"/>
        <w:rPr>
          <w:rFonts w:ascii="Arial" w:eastAsia="Arial" w:hAnsi="Arial" w:cs="Arial"/>
          <w:sz w:val="24"/>
          <w:szCs w:val="24"/>
        </w:rPr>
      </w:pPr>
    </w:p>
    <w:tbl>
      <w:tblPr>
        <w:tblStyle w:val="a0"/>
        <w:tblW w:w="9923"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6"/>
        <w:gridCol w:w="850"/>
        <w:gridCol w:w="2794"/>
        <w:gridCol w:w="892"/>
        <w:gridCol w:w="1134"/>
        <w:gridCol w:w="2977"/>
      </w:tblGrid>
      <w:tr w:rsidR="003D7812">
        <w:trPr>
          <w:trHeight w:val="474"/>
        </w:trPr>
        <w:tc>
          <w:tcPr>
            <w:tcW w:w="1277" w:type="dxa"/>
          </w:tcPr>
          <w:p w:rsidR="003D7812" w:rsidRDefault="00987B0D">
            <w:pPr>
              <w:spacing w:after="0" w:line="240" w:lineRule="auto"/>
              <w:rPr>
                <w:rFonts w:ascii="Arial" w:eastAsia="Arial" w:hAnsi="Arial" w:cs="Arial"/>
                <w:sz w:val="24"/>
                <w:szCs w:val="24"/>
              </w:rPr>
            </w:pPr>
            <w:r>
              <w:rPr>
                <w:rFonts w:ascii="Arial" w:eastAsia="Arial" w:hAnsi="Arial" w:cs="Arial"/>
                <w:sz w:val="24"/>
                <w:szCs w:val="24"/>
              </w:rPr>
              <w:t>Name</w:t>
            </w:r>
          </w:p>
        </w:tc>
        <w:tc>
          <w:tcPr>
            <w:tcW w:w="3644" w:type="dxa"/>
            <w:gridSpan w:val="2"/>
          </w:tcPr>
          <w:p w:rsidR="003D7812" w:rsidRDefault="003D7812">
            <w:pPr>
              <w:spacing w:after="0" w:line="240" w:lineRule="auto"/>
              <w:rPr>
                <w:rFonts w:ascii="Arial" w:eastAsia="Arial" w:hAnsi="Arial" w:cs="Arial"/>
                <w:sz w:val="24"/>
                <w:szCs w:val="24"/>
              </w:rPr>
            </w:pPr>
          </w:p>
        </w:tc>
        <w:tc>
          <w:tcPr>
            <w:tcW w:w="892" w:type="dxa"/>
          </w:tcPr>
          <w:p w:rsidR="003D7812" w:rsidRDefault="00987B0D">
            <w:pPr>
              <w:spacing w:after="0" w:line="240" w:lineRule="auto"/>
              <w:rPr>
                <w:rFonts w:ascii="Arial" w:eastAsia="Arial" w:hAnsi="Arial" w:cs="Arial"/>
                <w:sz w:val="24"/>
                <w:szCs w:val="24"/>
              </w:rPr>
            </w:pPr>
            <w:r>
              <w:rPr>
                <w:rFonts w:ascii="Arial" w:eastAsia="Arial" w:hAnsi="Arial" w:cs="Arial"/>
                <w:sz w:val="24"/>
                <w:szCs w:val="24"/>
              </w:rPr>
              <w:t>Name</w:t>
            </w:r>
          </w:p>
        </w:tc>
        <w:tc>
          <w:tcPr>
            <w:tcW w:w="4111" w:type="dxa"/>
            <w:gridSpan w:val="2"/>
          </w:tcPr>
          <w:p w:rsidR="003D7812" w:rsidRDefault="003D7812">
            <w:pPr>
              <w:spacing w:after="0" w:line="240" w:lineRule="auto"/>
              <w:rPr>
                <w:rFonts w:ascii="Arial" w:eastAsia="Arial" w:hAnsi="Arial" w:cs="Arial"/>
                <w:sz w:val="24"/>
                <w:szCs w:val="24"/>
              </w:rPr>
            </w:pPr>
          </w:p>
        </w:tc>
      </w:tr>
      <w:tr w:rsidR="003D7812">
        <w:trPr>
          <w:trHeight w:val="424"/>
        </w:trPr>
        <w:tc>
          <w:tcPr>
            <w:tcW w:w="2127" w:type="dxa"/>
            <w:gridSpan w:val="2"/>
          </w:tcPr>
          <w:p w:rsidR="003D7812" w:rsidRDefault="00987B0D">
            <w:pPr>
              <w:spacing w:after="0" w:line="240" w:lineRule="auto"/>
              <w:rPr>
                <w:rFonts w:ascii="Arial" w:eastAsia="Arial" w:hAnsi="Arial" w:cs="Arial"/>
                <w:sz w:val="24"/>
                <w:szCs w:val="24"/>
              </w:rPr>
            </w:pPr>
            <w:r>
              <w:rPr>
                <w:rFonts w:ascii="Arial" w:eastAsia="Arial" w:hAnsi="Arial" w:cs="Arial"/>
                <w:sz w:val="24"/>
                <w:szCs w:val="24"/>
              </w:rPr>
              <w:t>Phone No. (work)</w:t>
            </w:r>
          </w:p>
        </w:tc>
        <w:tc>
          <w:tcPr>
            <w:tcW w:w="2794" w:type="dxa"/>
          </w:tcPr>
          <w:p w:rsidR="003D7812" w:rsidRDefault="003D7812">
            <w:pPr>
              <w:spacing w:after="0" w:line="240" w:lineRule="auto"/>
              <w:rPr>
                <w:rFonts w:ascii="Arial" w:eastAsia="Arial" w:hAnsi="Arial" w:cs="Arial"/>
                <w:sz w:val="24"/>
                <w:szCs w:val="24"/>
              </w:rPr>
            </w:pPr>
          </w:p>
        </w:tc>
        <w:tc>
          <w:tcPr>
            <w:tcW w:w="2026" w:type="dxa"/>
            <w:gridSpan w:val="2"/>
          </w:tcPr>
          <w:p w:rsidR="003D7812" w:rsidRDefault="00987B0D">
            <w:pPr>
              <w:spacing w:after="0" w:line="240" w:lineRule="auto"/>
              <w:rPr>
                <w:rFonts w:ascii="Arial" w:eastAsia="Arial" w:hAnsi="Arial" w:cs="Arial"/>
                <w:sz w:val="24"/>
                <w:szCs w:val="24"/>
              </w:rPr>
            </w:pPr>
            <w:r>
              <w:rPr>
                <w:rFonts w:ascii="Arial" w:eastAsia="Arial" w:hAnsi="Arial" w:cs="Arial"/>
                <w:sz w:val="24"/>
                <w:szCs w:val="24"/>
              </w:rPr>
              <w:t>Phone No. (work</w:t>
            </w:r>
          </w:p>
        </w:tc>
        <w:tc>
          <w:tcPr>
            <w:tcW w:w="2977" w:type="dxa"/>
          </w:tcPr>
          <w:p w:rsidR="003D7812" w:rsidRDefault="003D7812">
            <w:pPr>
              <w:spacing w:after="0" w:line="240" w:lineRule="auto"/>
              <w:rPr>
                <w:rFonts w:ascii="Arial" w:eastAsia="Arial" w:hAnsi="Arial" w:cs="Arial"/>
                <w:sz w:val="24"/>
                <w:szCs w:val="24"/>
              </w:rPr>
            </w:pPr>
          </w:p>
        </w:tc>
      </w:tr>
      <w:tr w:rsidR="003D7812">
        <w:trPr>
          <w:trHeight w:val="417"/>
        </w:trPr>
        <w:tc>
          <w:tcPr>
            <w:tcW w:w="2127" w:type="dxa"/>
            <w:gridSpan w:val="2"/>
          </w:tcPr>
          <w:p w:rsidR="003D7812" w:rsidRDefault="00987B0D">
            <w:pPr>
              <w:spacing w:after="0" w:line="240" w:lineRule="auto"/>
              <w:jc w:val="right"/>
              <w:rPr>
                <w:rFonts w:ascii="Arial" w:eastAsia="Arial" w:hAnsi="Arial" w:cs="Arial"/>
                <w:sz w:val="24"/>
                <w:szCs w:val="24"/>
              </w:rPr>
            </w:pPr>
            <w:r>
              <w:rPr>
                <w:rFonts w:ascii="Arial" w:eastAsia="Arial" w:hAnsi="Arial" w:cs="Arial"/>
                <w:sz w:val="24"/>
                <w:szCs w:val="24"/>
              </w:rPr>
              <w:t>(home)</w:t>
            </w:r>
          </w:p>
        </w:tc>
        <w:tc>
          <w:tcPr>
            <w:tcW w:w="2794" w:type="dxa"/>
          </w:tcPr>
          <w:p w:rsidR="003D7812" w:rsidRDefault="003D7812">
            <w:pPr>
              <w:spacing w:after="0" w:line="240" w:lineRule="auto"/>
              <w:jc w:val="right"/>
              <w:rPr>
                <w:rFonts w:ascii="Arial" w:eastAsia="Arial" w:hAnsi="Arial" w:cs="Arial"/>
                <w:sz w:val="24"/>
                <w:szCs w:val="24"/>
              </w:rPr>
            </w:pPr>
          </w:p>
        </w:tc>
        <w:tc>
          <w:tcPr>
            <w:tcW w:w="2026" w:type="dxa"/>
            <w:gridSpan w:val="2"/>
          </w:tcPr>
          <w:p w:rsidR="003D7812" w:rsidRDefault="00987B0D">
            <w:pPr>
              <w:spacing w:after="0" w:line="240" w:lineRule="auto"/>
              <w:jc w:val="right"/>
              <w:rPr>
                <w:rFonts w:ascii="Arial" w:eastAsia="Arial" w:hAnsi="Arial" w:cs="Arial"/>
                <w:sz w:val="24"/>
                <w:szCs w:val="24"/>
              </w:rPr>
            </w:pPr>
            <w:r>
              <w:rPr>
                <w:rFonts w:ascii="Arial" w:eastAsia="Arial" w:hAnsi="Arial" w:cs="Arial"/>
                <w:sz w:val="24"/>
                <w:szCs w:val="24"/>
              </w:rPr>
              <w:t>(home)</w:t>
            </w:r>
          </w:p>
        </w:tc>
        <w:tc>
          <w:tcPr>
            <w:tcW w:w="2977" w:type="dxa"/>
          </w:tcPr>
          <w:p w:rsidR="003D7812" w:rsidRDefault="003D7812">
            <w:pPr>
              <w:spacing w:after="0" w:line="240" w:lineRule="auto"/>
              <w:rPr>
                <w:rFonts w:ascii="Arial" w:eastAsia="Arial" w:hAnsi="Arial" w:cs="Arial"/>
                <w:sz w:val="24"/>
                <w:szCs w:val="24"/>
              </w:rPr>
            </w:pPr>
          </w:p>
        </w:tc>
      </w:tr>
      <w:tr w:rsidR="003D7812">
        <w:trPr>
          <w:trHeight w:val="409"/>
        </w:trPr>
        <w:tc>
          <w:tcPr>
            <w:tcW w:w="2127" w:type="dxa"/>
            <w:gridSpan w:val="2"/>
          </w:tcPr>
          <w:p w:rsidR="003D7812" w:rsidRDefault="00987B0D">
            <w:pPr>
              <w:spacing w:after="0" w:line="240" w:lineRule="auto"/>
              <w:jc w:val="right"/>
              <w:rPr>
                <w:rFonts w:ascii="Arial" w:eastAsia="Arial" w:hAnsi="Arial" w:cs="Arial"/>
                <w:sz w:val="24"/>
                <w:szCs w:val="24"/>
              </w:rPr>
            </w:pPr>
            <w:r>
              <w:rPr>
                <w:rFonts w:ascii="Arial" w:eastAsia="Arial" w:hAnsi="Arial" w:cs="Arial"/>
                <w:sz w:val="24"/>
                <w:szCs w:val="24"/>
              </w:rPr>
              <w:t>(mobile)</w:t>
            </w:r>
          </w:p>
        </w:tc>
        <w:tc>
          <w:tcPr>
            <w:tcW w:w="2794" w:type="dxa"/>
          </w:tcPr>
          <w:p w:rsidR="003D7812" w:rsidRDefault="003D7812">
            <w:pPr>
              <w:spacing w:after="0" w:line="240" w:lineRule="auto"/>
              <w:jc w:val="right"/>
              <w:rPr>
                <w:rFonts w:ascii="Arial" w:eastAsia="Arial" w:hAnsi="Arial" w:cs="Arial"/>
                <w:sz w:val="24"/>
                <w:szCs w:val="24"/>
              </w:rPr>
            </w:pPr>
          </w:p>
        </w:tc>
        <w:tc>
          <w:tcPr>
            <w:tcW w:w="2026" w:type="dxa"/>
            <w:gridSpan w:val="2"/>
          </w:tcPr>
          <w:p w:rsidR="003D7812" w:rsidRDefault="00987B0D">
            <w:pPr>
              <w:spacing w:after="0" w:line="240" w:lineRule="auto"/>
              <w:jc w:val="right"/>
              <w:rPr>
                <w:rFonts w:ascii="Arial" w:eastAsia="Arial" w:hAnsi="Arial" w:cs="Arial"/>
                <w:sz w:val="24"/>
                <w:szCs w:val="24"/>
              </w:rPr>
            </w:pPr>
            <w:r>
              <w:rPr>
                <w:rFonts w:ascii="Arial" w:eastAsia="Arial" w:hAnsi="Arial" w:cs="Arial"/>
                <w:sz w:val="24"/>
                <w:szCs w:val="24"/>
              </w:rPr>
              <w:t>(mobile)</w:t>
            </w:r>
          </w:p>
        </w:tc>
        <w:tc>
          <w:tcPr>
            <w:tcW w:w="2977" w:type="dxa"/>
          </w:tcPr>
          <w:p w:rsidR="003D7812" w:rsidRDefault="003D7812">
            <w:pPr>
              <w:spacing w:after="0" w:line="240" w:lineRule="auto"/>
              <w:rPr>
                <w:rFonts w:ascii="Arial" w:eastAsia="Arial" w:hAnsi="Arial" w:cs="Arial"/>
                <w:sz w:val="24"/>
                <w:szCs w:val="24"/>
              </w:rPr>
            </w:pPr>
          </w:p>
        </w:tc>
      </w:tr>
    </w:tbl>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b/>
          <w:sz w:val="24"/>
          <w:szCs w:val="24"/>
        </w:rPr>
        <w:t xml:space="preserve">Clinic/Hospital contact </w:t>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t>GP</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Name:_____________________________</w:t>
      </w:r>
      <w:r>
        <w:rPr>
          <w:rFonts w:ascii="Arial" w:eastAsia="Arial" w:hAnsi="Arial" w:cs="Arial"/>
          <w:sz w:val="24"/>
          <w:szCs w:val="24"/>
        </w:rPr>
        <w:tab/>
        <w:t xml:space="preserve"> Name:_______________________</w:t>
      </w:r>
    </w:p>
    <w:p w:rsidR="003D7812" w:rsidRDefault="003D7812">
      <w:pPr>
        <w:spacing w:after="0" w:line="240" w:lineRule="auto"/>
        <w:rPr>
          <w:rFonts w:ascii="Arial" w:eastAsia="Arial" w:hAnsi="Arial" w:cs="Arial"/>
          <w:sz w:val="24"/>
          <w:szCs w:val="24"/>
        </w:rPr>
      </w:pPr>
    </w:p>
    <w:p w:rsidR="003D7812" w:rsidRDefault="00987B0D">
      <w:pPr>
        <w:spacing w:after="0" w:line="240" w:lineRule="auto"/>
        <w:rPr>
          <w:rFonts w:ascii="Arial" w:eastAsia="Arial" w:hAnsi="Arial" w:cs="Arial"/>
          <w:sz w:val="24"/>
          <w:szCs w:val="24"/>
        </w:rPr>
      </w:pPr>
      <w:r>
        <w:rPr>
          <w:rFonts w:ascii="Arial" w:eastAsia="Arial" w:hAnsi="Arial" w:cs="Arial"/>
          <w:sz w:val="24"/>
          <w:szCs w:val="24"/>
        </w:rPr>
        <w:t>Phone No:__________________________        Phone No:____________________</w:t>
      </w: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0A4613" w:rsidRDefault="000A4613">
      <w:pPr>
        <w:spacing w:after="0" w:line="240" w:lineRule="auto"/>
        <w:rPr>
          <w:rFonts w:ascii="Arial" w:eastAsia="Arial" w:hAnsi="Arial" w:cs="Arial"/>
          <w:sz w:val="24"/>
          <w:szCs w:val="24"/>
        </w:rPr>
      </w:pPr>
    </w:p>
    <w:p w:rsidR="000A4613" w:rsidRDefault="000A4613">
      <w:pPr>
        <w:spacing w:after="0" w:line="240" w:lineRule="auto"/>
        <w:rPr>
          <w:rFonts w:ascii="Arial" w:eastAsia="Arial" w:hAnsi="Arial" w:cs="Arial"/>
          <w:sz w:val="24"/>
          <w:szCs w:val="24"/>
        </w:rPr>
      </w:pPr>
    </w:p>
    <w:p w:rsidR="000A4613" w:rsidRDefault="000A4613">
      <w:pPr>
        <w:spacing w:after="0" w:line="240" w:lineRule="auto"/>
        <w:rPr>
          <w:rFonts w:ascii="Arial" w:eastAsia="Arial" w:hAnsi="Arial" w:cs="Arial"/>
          <w:sz w:val="24"/>
          <w:szCs w:val="24"/>
        </w:rPr>
      </w:pPr>
    </w:p>
    <w:p w:rsidR="000A4613" w:rsidRDefault="000A4613">
      <w:pPr>
        <w:spacing w:after="0" w:line="240" w:lineRule="auto"/>
        <w:rPr>
          <w:rFonts w:ascii="Arial" w:eastAsia="Arial" w:hAnsi="Arial" w:cs="Arial"/>
          <w:sz w:val="24"/>
          <w:szCs w:val="24"/>
        </w:rPr>
      </w:pPr>
    </w:p>
    <w:p w:rsidR="000A4613" w:rsidRDefault="000A4613">
      <w:pPr>
        <w:spacing w:after="0" w:line="240" w:lineRule="auto"/>
        <w:rPr>
          <w:rFonts w:ascii="Arial" w:eastAsia="Arial" w:hAnsi="Arial" w:cs="Arial"/>
          <w:sz w:val="24"/>
          <w:szCs w:val="24"/>
        </w:rPr>
      </w:pPr>
    </w:p>
    <w:p w:rsidR="000A4613" w:rsidRDefault="000A4613">
      <w:pPr>
        <w:spacing w:after="0" w:line="240" w:lineRule="auto"/>
        <w:rPr>
          <w:rFonts w:ascii="Arial" w:eastAsia="Arial" w:hAnsi="Arial" w:cs="Arial"/>
          <w:sz w:val="24"/>
          <w:szCs w:val="24"/>
        </w:rPr>
      </w:pPr>
    </w:p>
    <w:p w:rsidR="000A4613" w:rsidRDefault="000A4613">
      <w:pPr>
        <w:spacing w:after="0" w:line="240" w:lineRule="auto"/>
        <w:rPr>
          <w:rFonts w:ascii="Arial" w:eastAsia="Arial" w:hAnsi="Arial" w:cs="Arial"/>
          <w:sz w:val="24"/>
          <w:szCs w:val="24"/>
        </w:rPr>
      </w:pPr>
    </w:p>
    <w:p w:rsidR="000A4613" w:rsidRDefault="000A4613">
      <w:pPr>
        <w:spacing w:after="0" w:line="240" w:lineRule="auto"/>
        <w:rPr>
          <w:rFonts w:ascii="Arial" w:eastAsia="Arial" w:hAnsi="Arial" w:cs="Arial"/>
          <w:sz w:val="24"/>
          <w:szCs w:val="24"/>
        </w:rPr>
      </w:pPr>
    </w:p>
    <w:p w:rsidR="000A4613" w:rsidRDefault="000A4613">
      <w:pPr>
        <w:spacing w:after="0" w:line="240" w:lineRule="auto"/>
        <w:rPr>
          <w:rFonts w:ascii="Arial" w:eastAsia="Arial" w:hAnsi="Arial" w:cs="Arial"/>
          <w:sz w:val="24"/>
          <w:szCs w:val="24"/>
        </w:rPr>
      </w:pPr>
    </w:p>
    <w:p w:rsidR="000A4613" w:rsidRDefault="000A4613">
      <w:pPr>
        <w:spacing w:after="0" w:line="240" w:lineRule="auto"/>
        <w:rPr>
          <w:rFonts w:ascii="Arial" w:eastAsia="Arial" w:hAnsi="Arial" w:cs="Arial"/>
          <w:sz w:val="24"/>
          <w:szCs w:val="24"/>
        </w:rPr>
      </w:pPr>
    </w:p>
    <w:p w:rsidR="000A4613" w:rsidRDefault="000A4613">
      <w:pPr>
        <w:spacing w:after="0" w:line="240" w:lineRule="auto"/>
        <w:rPr>
          <w:rFonts w:ascii="Arial" w:eastAsia="Arial" w:hAnsi="Arial" w:cs="Arial"/>
          <w:sz w:val="24"/>
          <w:szCs w:val="24"/>
        </w:rPr>
      </w:pPr>
    </w:p>
    <w:p w:rsidR="000A4613" w:rsidRDefault="000A4613">
      <w:pPr>
        <w:spacing w:after="0" w:line="240" w:lineRule="auto"/>
        <w:rPr>
          <w:rFonts w:ascii="Arial" w:eastAsia="Arial" w:hAnsi="Arial" w:cs="Arial"/>
          <w:sz w:val="24"/>
          <w:szCs w:val="24"/>
        </w:rPr>
      </w:pPr>
    </w:p>
    <w:tbl>
      <w:tblPr>
        <w:tblStyle w:val="a1"/>
        <w:tblW w:w="8966" w:type="dxa"/>
        <w:jc w:val="center"/>
        <w:tblLayout w:type="fixed"/>
        <w:tblLook w:val="0000" w:firstRow="0" w:lastRow="0" w:firstColumn="0" w:lastColumn="0" w:noHBand="0" w:noVBand="0"/>
      </w:tblPr>
      <w:tblGrid>
        <w:gridCol w:w="4488"/>
        <w:gridCol w:w="4478"/>
      </w:tblGrid>
      <w:tr w:rsidR="003D7812">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top w:w="0" w:type="dxa"/>
              <w:left w:w="108" w:type="dxa"/>
              <w:bottom w:w="0" w:type="dxa"/>
              <w:right w:w="108" w:type="dxa"/>
            </w:tcMar>
            <w:vAlign w:val="center"/>
          </w:tcPr>
          <w:p w:rsidR="003D7812" w:rsidRDefault="00987B0D">
            <w:pPr>
              <w:spacing w:before="480" w:after="480" w:line="256" w:lineRule="auto"/>
              <w:ind w:left="227"/>
              <w:jc w:val="center"/>
              <w:rPr>
                <w:sz w:val="24"/>
                <w:szCs w:val="24"/>
              </w:rPr>
            </w:pPr>
            <w:r>
              <w:rPr>
                <w:b/>
                <w:color w:val="FFFFFF"/>
                <w:sz w:val="24"/>
                <w:szCs w:val="24"/>
              </w:rPr>
              <w:t>Date Approved by Full Governing Body</w:t>
            </w:r>
          </w:p>
        </w:tc>
        <w:tc>
          <w:tcPr>
            <w:tcW w:w="447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3D7812" w:rsidRDefault="00C25AE8">
            <w:pPr>
              <w:spacing w:before="480" w:after="480" w:line="256" w:lineRule="auto"/>
              <w:jc w:val="center"/>
              <w:rPr>
                <w:sz w:val="24"/>
                <w:szCs w:val="24"/>
              </w:rPr>
            </w:pPr>
            <w:r>
              <w:rPr>
                <w:b/>
                <w:sz w:val="24"/>
                <w:szCs w:val="24"/>
              </w:rPr>
              <w:t>22</w:t>
            </w:r>
            <w:r w:rsidR="00046DCA">
              <w:rPr>
                <w:b/>
                <w:sz w:val="24"/>
                <w:szCs w:val="24"/>
              </w:rPr>
              <w:t>/1</w:t>
            </w:r>
            <w:r>
              <w:rPr>
                <w:b/>
                <w:sz w:val="24"/>
                <w:szCs w:val="24"/>
              </w:rPr>
              <w:t>1</w:t>
            </w:r>
            <w:r w:rsidR="00046DCA">
              <w:rPr>
                <w:b/>
                <w:sz w:val="24"/>
                <w:szCs w:val="24"/>
              </w:rPr>
              <w:t>/202</w:t>
            </w:r>
            <w:r>
              <w:rPr>
                <w:b/>
                <w:sz w:val="24"/>
                <w:szCs w:val="24"/>
              </w:rPr>
              <w:t>3</w:t>
            </w:r>
          </w:p>
        </w:tc>
      </w:tr>
      <w:tr w:rsidR="003D7812">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top w:w="0" w:type="dxa"/>
              <w:left w:w="108" w:type="dxa"/>
              <w:bottom w:w="0" w:type="dxa"/>
              <w:right w:w="108" w:type="dxa"/>
            </w:tcMar>
            <w:vAlign w:val="center"/>
          </w:tcPr>
          <w:p w:rsidR="003D7812" w:rsidRDefault="00987B0D">
            <w:pPr>
              <w:spacing w:before="480" w:after="480" w:line="256" w:lineRule="auto"/>
              <w:ind w:left="227"/>
              <w:jc w:val="center"/>
              <w:rPr>
                <w:sz w:val="24"/>
                <w:szCs w:val="24"/>
              </w:rPr>
            </w:pPr>
            <w:r>
              <w:rPr>
                <w:b/>
                <w:color w:val="FFFFFF"/>
                <w:sz w:val="24"/>
                <w:szCs w:val="24"/>
              </w:rPr>
              <w:t>Signed on behalf of Full Governing Body</w:t>
            </w:r>
          </w:p>
        </w:tc>
        <w:tc>
          <w:tcPr>
            <w:tcW w:w="447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3D7812" w:rsidRDefault="00352D3F">
            <w:pPr>
              <w:spacing w:before="480" w:after="480" w:line="256" w:lineRule="auto"/>
              <w:jc w:val="center"/>
              <w:rPr>
                <w:sz w:val="24"/>
                <w:szCs w:val="24"/>
              </w:rPr>
            </w:pPr>
            <w:r>
              <w:rPr>
                <w:b/>
                <w:lang w:eastAsia="ja-JP"/>
              </w:rPr>
              <w:t>Gordon Plant</w:t>
            </w:r>
          </w:p>
        </w:tc>
      </w:tr>
      <w:tr w:rsidR="003D7812">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top w:w="0" w:type="dxa"/>
              <w:left w:w="108" w:type="dxa"/>
              <w:bottom w:w="0" w:type="dxa"/>
              <w:right w:w="108" w:type="dxa"/>
            </w:tcMar>
            <w:vAlign w:val="center"/>
          </w:tcPr>
          <w:p w:rsidR="003D7812" w:rsidRDefault="00987B0D">
            <w:pPr>
              <w:spacing w:before="480" w:after="480" w:line="256" w:lineRule="auto"/>
              <w:ind w:left="227"/>
              <w:jc w:val="center"/>
              <w:rPr>
                <w:sz w:val="24"/>
                <w:szCs w:val="24"/>
              </w:rPr>
            </w:pPr>
            <w:r>
              <w:rPr>
                <w:b/>
                <w:color w:val="FFFFFF"/>
                <w:sz w:val="24"/>
                <w:szCs w:val="24"/>
              </w:rPr>
              <w:t>Name (Chair of Governors)</w:t>
            </w:r>
          </w:p>
        </w:tc>
        <w:tc>
          <w:tcPr>
            <w:tcW w:w="447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3D7812" w:rsidRDefault="00352D3F">
            <w:pPr>
              <w:spacing w:before="480" w:after="480" w:line="256" w:lineRule="auto"/>
              <w:jc w:val="center"/>
              <w:rPr>
                <w:sz w:val="24"/>
                <w:szCs w:val="24"/>
              </w:rPr>
            </w:pPr>
            <w:r>
              <w:rPr>
                <w:b/>
                <w:lang w:eastAsia="ja-JP"/>
              </w:rPr>
              <w:t>Gordon Plant</w:t>
            </w:r>
          </w:p>
        </w:tc>
        <w:bookmarkStart w:id="0" w:name="_GoBack"/>
        <w:bookmarkEnd w:id="0"/>
      </w:tr>
      <w:tr w:rsidR="003D7812">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top w:w="0" w:type="dxa"/>
              <w:left w:w="108" w:type="dxa"/>
              <w:bottom w:w="0" w:type="dxa"/>
              <w:right w:w="108" w:type="dxa"/>
            </w:tcMar>
            <w:vAlign w:val="center"/>
          </w:tcPr>
          <w:p w:rsidR="003D7812" w:rsidRDefault="00987B0D">
            <w:pPr>
              <w:spacing w:before="480" w:after="480" w:line="256" w:lineRule="auto"/>
              <w:ind w:left="227"/>
              <w:jc w:val="center"/>
              <w:rPr>
                <w:color w:val="FFFFFF"/>
                <w:sz w:val="24"/>
                <w:szCs w:val="24"/>
              </w:rPr>
            </w:pPr>
            <w:r>
              <w:rPr>
                <w:b/>
                <w:color w:val="FFFFFF"/>
                <w:sz w:val="24"/>
                <w:szCs w:val="24"/>
              </w:rPr>
              <w:t>Head teacher signature</w:t>
            </w:r>
          </w:p>
        </w:tc>
        <w:tc>
          <w:tcPr>
            <w:tcW w:w="447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3D7812" w:rsidRDefault="00046DCA">
            <w:pPr>
              <w:spacing w:before="480" w:after="480" w:line="256" w:lineRule="auto"/>
              <w:jc w:val="center"/>
              <w:rPr>
                <w:sz w:val="24"/>
                <w:szCs w:val="24"/>
              </w:rPr>
            </w:pPr>
            <w:r>
              <w:rPr>
                <w:noProof/>
                <w:sz w:val="24"/>
                <w:szCs w:val="24"/>
              </w:rPr>
              <w:drawing>
                <wp:inline distT="0" distB="0" distL="0" distR="0">
                  <wp:extent cx="1724025" cy="3238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JA signature.png"/>
                          <pic:cNvPicPr/>
                        </pic:nvPicPr>
                        <pic:blipFill>
                          <a:blip r:embed="rId6">
                            <a:extLst>
                              <a:ext uri="{28A0092B-C50C-407E-A947-70E740481C1C}">
                                <a14:useLocalDpi xmlns:a14="http://schemas.microsoft.com/office/drawing/2010/main" val="0"/>
                              </a:ext>
                            </a:extLst>
                          </a:blip>
                          <a:stretch>
                            <a:fillRect/>
                          </a:stretch>
                        </pic:blipFill>
                        <pic:spPr>
                          <a:xfrm>
                            <a:off x="0" y="0"/>
                            <a:ext cx="1724025" cy="323850"/>
                          </a:xfrm>
                          <a:prstGeom prst="rect">
                            <a:avLst/>
                          </a:prstGeom>
                        </pic:spPr>
                      </pic:pic>
                    </a:graphicData>
                  </a:graphic>
                </wp:inline>
              </w:drawing>
            </w:r>
          </w:p>
        </w:tc>
      </w:tr>
      <w:tr w:rsidR="003D7812">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top w:w="0" w:type="dxa"/>
              <w:left w:w="108" w:type="dxa"/>
              <w:bottom w:w="0" w:type="dxa"/>
              <w:right w:w="108" w:type="dxa"/>
            </w:tcMar>
            <w:vAlign w:val="center"/>
          </w:tcPr>
          <w:p w:rsidR="003D7812" w:rsidRDefault="00987B0D">
            <w:pPr>
              <w:spacing w:before="480" w:after="480" w:line="256" w:lineRule="auto"/>
              <w:ind w:left="227"/>
              <w:jc w:val="center"/>
              <w:rPr>
                <w:color w:val="FFFFFF"/>
                <w:sz w:val="24"/>
                <w:szCs w:val="24"/>
              </w:rPr>
            </w:pPr>
            <w:r>
              <w:rPr>
                <w:b/>
                <w:color w:val="FFFFFF"/>
                <w:sz w:val="24"/>
                <w:szCs w:val="24"/>
              </w:rPr>
              <w:t>Head teacher</w:t>
            </w:r>
          </w:p>
        </w:tc>
        <w:tc>
          <w:tcPr>
            <w:tcW w:w="447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3D7812" w:rsidRDefault="00837237">
            <w:pPr>
              <w:spacing w:before="480" w:after="480" w:line="256" w:lineRule="auto"/>
              <w:jc w:val="center"/>
              <w:rPr>
                <w:sz w:val="24"/>
                <w:szCs w:val="24"/>
              </w:rPr>
            </w:pPr>
            <w:r>
              <w:rPr>
                <w:b/>
                <w:sz w:val="24"/>
                <w:szCs w:val="24"/>
              </w:rPr>
              <w:t>Jonathan Angell</w:t>
            </w:r>
          </w:p>
        </w:tc>
      </w:tr>
      <w:tr w:rsidR="003D7812">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top w:w="0" w:type="dxa"/>
              <w:left w:w="108" w:type="dxa"/>
              <w:bottom w:w="0" w:type="dxa"/>
              <w:right w:w="108" w:type="dxa"/>
            </w:tcMar>
            <w:vAlign w:val="center"/>
          </w:tcPr>
          <w:p w:rsidR="003D7812" w:rsidRDefault="00987B0D">
            <w:pPr>
              <w:spacing w:before="480" w:after="480" w:line="256" w:lineRule="auto"/>
              <w:ind w:left="227"/>
              <w:jc w:val="center"/>
              <w:rPr>
                <w:sz w:val="24"/>
                <w:szCs w:val="24"/>
              </w:rPr>
            </w:pPr>
            <w:r>
              <w:rPr>
                <w:b/>
                <w:color w:val="FFFFFF"/>
                <w:sz w:val="24"/>
                <w:szCs w:val="24"/>
              </w:rPr>
              <w:t>Date</w:t>
            </w:r>
          </w:p>
        </w:tc>
        <w:tc>
          <w:tcPr>
            <w:tcW w:w="447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3D7812" w:rsidRDefault="00C25AE8" w:rsidP="00481198">
            <w:pPr>
              <w:spacing w:before="480" w:after="480" w:line="256" w:lineRule="auto"/>
              <w:jc w:val="center"/>
              <w:rPr>
                <w:b/>
                <w:color w:val="221E1F"/>
                <w:sz w:val="24"/>
                <w:szCs w:val="24"/>
              </w:rPr>
            </w:pPr>
            <w:r>
              <w:rPr>
                <w:b/>
                <w:sz w:val="24"/>
                <w:szCs w:val="24"/>
              </w:rPr>
              <w:t>22/11/2023</w:t>
            </w:r>
          </w:p>
        </w:tc>
      </w:tr>
      <w:tr w:rsidR="003D7812">
        <w:trPr>
          <w:jc w:val="center"/>
        </w:trPr>
        <w:tc>
          <w:tcPr>
            <w:tcW w:w="4488" w:type="dxa"/>
            <w:tcBorders>
              <w:top w:val="single" w:sz="4" w:space="0" w:color="000000"/>
              <w:left w:val="single" w:sz="4" w:space="0" w:color="000000"/>
              <w:bottom w:val="single" w:sz="4" w:space="0" w:color="000000"/>
              <w:right w:val="single" w:sz="4" w:space="0" w:color="000000"/>
            </w:tcBorders>
            <w:shd w:val="clear" w:color="auto" w:fill="4F81BD"/>
            <w:tcMar>
              <w:top w:w="0" w:type="dxa"/>
              <w:left w:w="108" w:type="dxa"/>
              <w:bottom w:w="0" w:type="dxa"/>
              <w:right w:w="108" w:type="dxa"/>
            </w:tcMar>
            <w:vAlign w:val="center"/>
          </w:tcPr>
          <w:p w:rsidR="003D7812" w:rsidRDefault="00987B0D">
            <w:pPr>
              <w:spacing w:before="480" w:after="240" w:line="256" w:lineRule="auto"/>
              <w:ind w:left="227"/>
              <w:jc w:val="center"/>
              <w:rPr>
                <w:sz w:val="24"/>
                <w:szCs w:val="24"/>
              </w:rPr>
            </w:pPr>
            <w:r>
              <w:rPr>
                <w:b/>
                <w:color w:val="FFFFFF"/>
                <w:sz w:val="24"/>
                <w:szCs w:val="24"/>
              </w:rPr>
              <w:t>Date of next review</w:t>
            </w:r>
          </w:p>
        </w:tc>
        <w:tc>
          <w:tcPr>
            <w:tcW w:w="447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3D7812" w:rsidRDefault="00481198">
            <w:pPr>
              <w:spacing w:before="480" w:after="480" w:line="256" w:lineRule="auto"/>
              <w:jc w:val="center"/>
              <w:rPr>
                <w:sz w:val="24"/>
                <w:szCs w:val="24"/>
              </w:rPr>
            </w:pPr>
            <w:r>
              <w:rPr>
                <w:b/>
                <w:color w:val="221E1F"/>
                <w:sz w:val="24"/>
                <w:szCs w:val="24"/>
              </w:rPr>
              <w:t>Autumn 202</w:t>
            </w:r>
            <w:r w:rsidR="00C25AE8">
              <w:rPr>
                <w:b/>
                <w:color w:val="221E1F"/>
                <w:sz w:val="24"/>
                <w:szCs w:val="24"/>
              </w:rPr>
              <w:t>5</w:t>
            </w:r>
          </w:p>
        </w:tc>
      </w:tr>
    </w:tbl>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rFonts w:ascii="Arial" w:eastAsia="Arial" w:hAnsi="Arial" w:cs="Arial"/>
          <w:sz w:val="24"/>
          <w:szCs w:val="24"/>
        </w:rPr>
      </w:pPr>
    </w:p>
    <w:p w:rsidR="003D7812" w:rsidRDefault="003D7812">
      <w:pPr>
        <w:spacing w:after="0" w:line="240" w:lineRule="auto"/>
        <w:rPr>
          <w:sz w:val="24"/>
          <w:szCs w:val="24"/>
        </w:rPr>
      </w:pPr>
    </w:p>
    <w:sectPr w:rsidR="003D7812" w:rsidSect="000A4613">
      <w:pgSz w:w="11906" w:h="16838"/>
      <w:pgMar w:top="709"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3F2564"/>
    <w:multiLevelType w:val="multilevel"/>
    <w:tmpl w:val="68088160"/>
    <w:lvl w:ilvl="0">
      <w:start w:val="1"/>
      <w:numFmt w:val="decimal"/>
      <w:lvlText w:val="%1."/>
      <w:lvlJc w:val="left"/>
      <w:pPr>
        <w:ind w:left="1080" w:hanging="360"/>
      </w:pPr>
      <w:rPr>
        <w:sz w:val="24"/>
        <w:szCs w:val="24"/>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 w15:restartNumberingAfterBreak="0">
    <w:nsid w:val="6FC35710"/>
    <w:multiLevelType w:val="multilevel"/>
    <w:tmpl w:val="768AE6BC"/>
    <w:lvl w:ilvl="0">
      <w:start w:val="1"/>
      <w:numFmt w:val="decimal"/>
      <w:lvlText w:val="%1."/>
      <w:lvlJc w:val="left"/>
      <w:pPr>
        <w:ind w:left="107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812"/>
    <w:rsid w:val="00046DCA"/>
    <w:rsid w:val="000A4613"/>
    <w:rsid w:val="00352D3F"/>
    <w:rsid w:val="003D7812"/>
    <w:rsid w:val="00481198"/>
    <w:rsid w:val="006C3F57"/>
    <w:rsid w:val="00837237"/>
    <w:rsid w:val="00941BCC"/>
    <w:rsid w:val="00987B0D"/>
    <w:rsid w:val="00C25AE8"/>
    <w:rsid w:val="00F83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22554"/>
  <w15:docId w15:val="{DE5A4C8F-9793-47B3-B415-42635FDEC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11</Pages>
  <Words>2147</Words>
  <Characters>12241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Cardiff and Vale College</Company>
  <LinksUpToDate>false</LinksUpToDate>
  <CharactersWithSpaces>14360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 Barker</dc:creator>
  <cp:lastModifiedBy>Sion Lewis</cp:lastModifiedBy>
  <cp:revision>7</cp:revision>
  <dcterms:created xsi:type="dcterms:W3CDTF">2022-08-18T14:06:00Z</dcterms:created>
  <dcterms:modified xsi:type="dcterms:W3CDTF">2024-09-24T07:49:00Z</dcterms:modified>
</cp:coreProperties>
</file>